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12" w:rsidRDefault="00476F12">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7" w:history="1">
        <w:r>
          <w:rPr>
            <w:rFonts w:ascii="Times New Roman" w:hAnsi="Times New Roman" w:cs="Times New Roman"/>
            <w:color w:val="0000FF"/>
          </w:rPr>
          <w:t>КонсультантПлюс</w:t>
        </w:r>
      </w:hyperlink>
      <w:r>
        <w:rPr>
          <w:rFonts w:ascii="Times New Roman" w:hAnsi="Times New Roman" w:cs="Times New Roman"/>
        </w:rPr>
        <w:br/>
      </w:r>
    </w:p>
    <w:p w:rsidR="00476F12" w:rsidRDefault="00476F12">
      <w:pPr>
        <w:widowControl w:val="0"/>
        <w:autoSpaceDE w:val="0"/>
        <w:autoSpaceDN w:val="0"/>
        <w:adjustRightInd w:val="0"/>
        <w:spacing w:after="0" w:line="240" w:lineRule="auto"/>
        <w:jc w:val="both"/>
        <w:outlineLvl w:val="0"/>
        <w:rPr>
          <w:rFonts w:ascii="Calibri" w:hAnsi="Calibri" w:cs="Calibri"/>
        </w:rPr>
      </w:pPr>
    </w:p>
    <w:p w:rsidR="00476F12" w:rsidRDefault="00476F1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76F12" w:rsidRDefault="00476F12">
      <w:pPr>
        <w:widowControl w:val="0"/>
        <w:autoSpaceDE w:val="0"/>
        <w:autoSpaceDN w:val="0"/>
        <w:adjustRightInd w:val="0"/>
        <w:spacing w:after="0" w:line="240" w:lineRule="auto"/>
        <w:jc w:val="right"/>
        <w:rPr>
          <w:rFonts w:ascii="Calibri" w:hAnsi="Calibri" w:cs="Calibri"/>
        </w:rPr>
      </w:pPr>
      <w:r>
        <w:rPr>
          <w:rFonts w:ascii="Calibri" w:hAnsi="Calibri" w:cs="Calibri"/>
        </w:rPr>
        <w:t>Президиумом Верховного Суда</w:t>
      </w:r>
    </w:p>
    <w:p w:rsidR="00476F12" w:rsidRDefault="00476F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6F12" w:rsidRDefault="00476F12">
      <w:pPr>
        <w:widowControl w:val="0"/>
        <w:autoSpaceDE w:val="0"/>
        <w:autoSpaceDN w:val="0"/>
        <w:adjustRightInd w:val="0"/>
        <w:spacing w:after="0" w:line="240" w:lineRule="auto"/>
        <w:jc w:val="right"/>
        <w:rPr>
          <w:rFonts w:ascii="Calibri" w:hAnsi="Calibri" w:cs="Calibri"/>
        </w:rPr>
      </w:pPr>
      <w:r>
        <w:rPr>
          <w:rFonts w:ascii="Calibri" w:hAnsi="Calibri" w:cs="Calibri"/>
        </w:rPr>
        <w:t>30 июля 2014 года</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ОБЗОР</w:t>
      </w:r>
    </w:p>
    <w:p w:rsidR="00476F12" w:rsidRDefault="00476F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ПРАКТИКИ ПО РАССМОТРЕНИЮ В 2012 - 2013 ГОДАХ ДЕЛ ПО СПОРАМ,</w:t>
      </w:r>
    </w:p>
    <w:p w:rsidR="00476F12" w:rsidRDefault="00476F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СВЯЗАННЫМ С ПРИВЛЕЧЕНИЕМ ГОСУДАРСТВЕННЫХ И МУНИЦИПАЛЬНЫХ</w:t>
      </w:r>
    </w:p>
    <w:p w:rsidR="00476F12" w:rsidRDefault="00476F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К ДИСЦИПЛИНАРНОЙ ОТВЕТСТВЕННОСТИ ЗА СОВЕРШЕНИЕ</w:t>
      </w:r>
    </w:p>
    <w:p w:rsidR="00476F12" w:rsidRDefault="00476F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КОРРУПЦИОННЫХ ПРОСТУПКОВ</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Причинами применения дисциплинарных взысканий к государственным и муниципальным служащим, как правило, являлись:</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деятельности;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jc w:val="center"/>
        <w:outlineLvl w:val="0"/>
        <w:rPr>
          <w:rFonts w:ascii="Calibri" w:hAnsi="Calibri" w:cs="Calibri"/>
        </w:rPr>
      </w:pPr>
      <w:bookmarkStart w:id="1" w:name="Par20"/>
      <w:bookmarkEnd w:id="1"/>
      <w:r>
        <w:rPr>
          <w:rFonts w:ascii="Calibri" w:hAnsi="Calibri" w:cs="Calibri"/>
        </w:rPr>
        <w:t>1. Общие положения применения дисциплинарной</w:t>
      </w:r>
    </w:p>
    <w:p w:rsidR="00476F12" w:rsidRDefault="00476F1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 проступков</w:t>
      </w:r>
    </w:p>
    <w:p w:rsidR="00476F12" w:rsidRDefault="00476F12">
      <w:pPr>
        <w:widowControl w:val="0"/>
        <w:autoSpaceDE w:val="0"/>
        <w:autoSpaceDN w:val="0"/>
        <w:adjustRightInd w:val="0"/>
        <w:spacing w:after="0" w:line="240" w:lineRule="auto"/>
        <w:jc w:val="right"/>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8"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противодействия коррупции Федеральный </w:t>
      </w:r>
      <w:hyperlink r:id="rId9"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10" w:history="1">
        <w:r>
          <w:rPr>
            <w:rFonts w:ascii="Calibri" w:hAnsi="Calibri" w:cs="Calibri"/>
            <w:color w:val="0000FF"/>
          </w:rPr>
          <w:t>(пункт 3 части 1 статьи 7.1)</w:t>
        </w:r>
      </w:hyperlink>
      <w:r>
        <w:rPr>
          <w:rFonts w:ascii="Calibri" w:hAnsi="Calibri" w:cs="Calibri"/>
        </w:rPr>
        <w:t>;</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представлять сведения о своих доходах, об имуществе и обязательствах имущественного характера (</w:t>
      </w:r>
      <w:hyperlink r:id="rId11" w:history="1">
        <w:r>
          <w:rPr>
            <w:rFonts w:ascii="Calibri" w:hAnsi="Calibri" w:cs="Calibri"/>
            <w:color w:val="0000FF"/>
          </w:rPr>
          <w:t>пункт 1</w:t>
        </w:r>
      </w:hyperlink>
      <w:r>
        <w:rPr>
          <w:rFonts w:ascii="Calibri" w:hAnsi="Calibri" w:cs="Calibri"/>
        </w:rPr>
        <w:t xml:space="preserve"> и </w:t>
      </w:r>
      <w:hyperlink r:id="rId12" w:history="1">
        <w:r>
          <w:rPr>
            <w:rFonts w:ascii="Calibri" w:hAnsi="Calibri" w:cs="Calibri"/>
            <w:color w:val="0000FF"/>
          </w:rPr>
          <w:t>4 части 1 статьи 8</w:t>
        </w:r>
      </w:hyperlink>
      <w:r>
        <w:rPr>
          <w:rFonts w:ascii="Calibri" w:hAnsi="Calibri" w:cs="Calibri"/>
        </w:rPr>
        <w:t>);</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обязанность представлять сведения о своих расходах </w:t>
      </w:r>
      <w:hyperlink r:id="rId13" w:history="1">
        <w:r>
          <w:rPr>
            <w:rFonts w:ascii="Calibri" w:hAnsi="Calibri" w:cs="Calibri"/>
            <w:color w:val="0000FF"/>
          </w:rPr>
          <w:t>(часть 1 статьи 8.1)</w:t>
        </w:r>
      </w:hyperlink>
      <w:r>
        <w:rPr>
          <w:rFonts w:ascii="Calibri" w:hAnsi="Calibri" w:cs="Calibri"/>
        </w:rPr>
        <w:t>;</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уведомлять о склонении к совершению коррупционных правонарушений (</w:t>
      </w:r>
      <w:hyperlink r:id="rId14" w:history="1">
        <w:r>
          <w:rPr>
            <w:rFonts w:ascii="Calibri" w:hAnsi="Calibri" w:cs="Calibri"/>
            <w:color w:val="0000FF"/>
          </w:rPr>
          <w:t>часть 1 статьи</w:t>
        </w:r>
      </w:hyperlink>
      <w:r>
        <w:rPr>
          <w:rFonts w:ascii="Calibri" w:hAnsi="Calibri" w:cs="Calibri"/>
        </w:rPr>
        <w:t xml:space="preserve"> 9);</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5" w:history="1">
        <w:r>
          <w:rPr>
            <w:rFonts w:ascii="Calibri" w:hAnsi="Calibri" w:cs="Calibri"/>
            <w:color w:val="0000FF"/>
          </w:rPr>
          <w:t>часть 1</w:t>
        </w:r>
      </w:hyperlink>
      <w:r>
        <w:rPr>
          <w:rFonts w:ascii="Calibri" w:hAnsi="Calibri" w:cs="Calibri"/>
        </w:rPr>
        <w:t xml:space="preserve"> и </w:t>
      </w:r>
      <w:hyperlink r:id="rId16" w:history="1">
        <w:r>
          <w:rPr>
            <w:rFonts w:ascii="Calibri" w:hAnsi="Calibri" w:cs="Calibri"/>
            <w:color w:val="0000FF"/>
          </w:rPr>
          <w:t>2 статьи 11</w:t>
        </w:r>
      </w:hyperlink>
      <w:r>
        <w:rPr>
          <w:rFonts w:ascii="Calibri" w:hAnsi="Calibri" w:cs="Calibri"/>
        </w:rPr>
        <w:t>);</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7" w:history="1">
        <w:r>
          <w:rPr>
            <w:rFonts w:ascii="Calibri" w:hAnsi="Calibri" w:cs="Calibri"/>
            <w:color w:val="0000FF"/>
          </w:rPr>
          <w:t>(часть 6 статьи 11)</w:t>
        </w:r>
      </w:hyperlink>
      <w:r>
        <w:rPr>
          <w:rFonts w:ascii="Calibri" w:hAnsi="Calibri" w:cs="Calibri"/>
        </w:rPr>
        <w:t>.</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8" w:history="1">
        <w:r>
          <w:rPr>
            <w:rFonts w:ascii="Calibri" w:hAnsi="Calibri" w:cs="Calibri"/>
            <w:color w:val="0000FF"/>
          </w:rPr>
          <w:t>часть 9 статьи 8</w:t>
        </w:r>
      </w:hyperlink>
      <w:r>
        <w:rPr>
          <w:rFonts w:ascii="Calibri" w:hAnsi="Calibri" w:cs="Calibri"/>
        </w:rPr>
        <w:t xml:space="preserve">, </w:t>
      </w:r>
      <w:hyperlink r:id="rId19" w:history="1">
        <w:r>
          <w:rPr>
            <w:rFonts w:ascii="Calibri" w:hAnsi="Calibri" w:cs="Calibri"/>
            <w:color w:val="0000FF"/>
          </w:rPr>
          <w:t>часть 3 статьи 8.1</w:t>
        </w:r>
      </w:hyperlink>
      <w:r>
        <w:rPr>
          <w:rFonts w:ascii="Calibri" w:hAnsi="Calibri" w:cs="Calibri"/>
        </w:rPr>
        <w:t xml:space="preserve">, </w:t>
      </w:r>
      <w:hyperlink r:id="rId20" w:history="1">
        <w:r>
          <w:rPr>
            <w:rFonts w:ascii="Calibri" w:hAnsi="Calibri" w:cs="Calibri"/>
            <w:color w:val="0000FF"/>
          </w:rPr>
          <w:t>часть 3 статьи 9</w:t>
        </w:r>
      </w:hyperlink>
      <w:r>
        <w:rPr>
          <w:rFonts w:ascii="Calibri" w:hAnsi="Calibri" w:cs="Calibri"/>
        </w:rPr>
        <w:t xml:space="preserve">, </w:t>
      </w:r>
      <w:hyperlink r:id="rId21" w:history="1">
        <w:r>
          <w:rPr>
            <w:rFonts w:ascii="Calibri" w:hAnsi="Calibri" w:cs="Calibri"/>
            <w:color w:val="0000FF"/>
          </w:rPr>
          <w:t>часть 5.1 статьи 11</w:t>
        </w:r>
      </w:hyperlink>
      <w:r>
        <w:rPr>
          <w:rFonts w:ascii="Calibri" w:hAnsi="Calibri" w:cs="Calibri"/>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22" w:history="1">
        <w:r>
          <w:rPr>
            <w:rFonts w:ascii="Calibri" w:hAnsi="Calibri" w:cs="Calibri"/>
            <w:color w:val="0000FF"/>
          </w:rPr>
          <w:t>часть 1 статьи 13</w:t>
        </w:r>
      </w:hyperlink>
      <w:r>
        <w:rPr>
          <w:rFonts w:ascii="Calibri" w:hAnsi="Calibri" w:cs="Calibri"/>
        </w:rPr>
        <w:t xml:space="preserve"> Федеральный закон от 25 декабря 2008 года N 273-ФЗ "О противодействии коррупции").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3" w:history="1">
        <w:r>
          <w:rPr>
            <w:rFonts w:ascii="Calibri" w:hAnsi="Calibri" w:cs="Calibri"/>
            <w:color w:val="0000FF"/>
          </w:rPr>
          <w:t>части 1 статьи 12.5</w:t>
        </w:r>
      </w:hyperlink>
      <w:r>
        <w:rPr>
          <w:rFonts w:ascii="Calibri" w:hAnsi="Calibri" w:cs="Calibri"/>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4" w:history="1">
        <w:r>
          <w:rPr>
            <w:rFonts w:ascii="Calibri" w:hAnsi="Calibri" w:cs="Calibri"/>
            <w:color w:val="0000FF"/>
          </w:rPr>
          <w:t>пунктом 9 части 1 статьи 15</w:t>
        </w:r>
      </w:hyperlink>
      <w:r>
        <w:rPr>
          <w:rFonts w:ascii="Calibri" w:hAnsi="Calibri" w:cs="Calibri"/>
        </w:rPr>
        <w:t xml:space="preserve">, </w:t>
      </w:r>
      <w:hyperlink r:id="rId25" w:history="1">
        <w:r>
          <w:rPr>
            <w:rFonts w:ascii="Calibri" w:hAnsi="Calibri" w:cs="Calibri"/>
            <w:color w:val="0000FF"/>
          </w:rPr>
          <w:t>частью 1 статьи 20</w:t>
        </w:r>
      </w:hyperlink>
      <w:r>
        <w:rPr>
          <w:rFonts w:ascii="Calibri" w:hAnsi="Calibri" w:cs="Calibri"/>
        </w:rPr>
        <w:t xml:space="preserve"> и </w:t>
      </w:r>
      <w:hyperlink r:id="rId26" w:history="1">
        <w:r>
          <w:rPr>
            <w:rFonts w:ascii="Calibri" w:hAnsi="Calibri" w:cs="Calibri"/>
            <w:color w:val="0000FF"/>
          </w:rPr>
          <w:t>частью 1 статьи 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7" w:history="1">
        <w:r>
          <w:rPr>
            <w:rFonts w:ascii="Calibri" w:hAnsi="Calibri" w:cs="Calibri"/>
            <w:color w:val="0000FF"/>
          </w:rPr>
          <w:t>статьям 285</w:t>
        </w:r>
      </w:hyperlink>
      <w:r>
        <w:rPr>
          <w:rFonts w:ascii="Calibri" w:hAnsi="Calibri" w:cs="Calibri"/>
        </w:rPr>
        <w:t xml:space="preserve"> (злоупотребление должностными полномочиями), </w:t>
      </w:r>
      <w:hyperlink r:id="rId28" w:history="1">
        <w:r>
          <w:rPr>
            <w:rFonts w:ascii="Calibri" w:hAnsi="Calibri" w:cs="Calibri"/>
            <w:color w:val="0000FF"/>
          </w:rPr>
          <w:t>286</w:t>
        </w:r>
      </w:hyperlink>
      <w:r>
        <w:rPr>
          <w:rFonts w:ascii="Calibri" w:hAnsi="Calibri" w:cs="Calibri"/>
        </w:rPr>
        <w:t xml:space="preserve"> (превышение должностных полномочий), </w:t>
      </w:r>
      <w:hyperlink r:id="rId29" w:history="1">
        <w:r>
          <w:rPr>
            <w:rFonts w:ascii="Calibri" w:hAnsi="Calibri" w:cs="Calibri"/>
            <w:color w:val="0000FF"/>
          </w:rPr>
          <w:t>290</w:t>
        </w:r>
      </w:hyperlink>
      <w:r>
        <w:rPr>
          <w:rFonts w:ascii="Calibri" w:hAnsi="Calibri" w:cs="Calibri"/>
        </w:rPr>
        <w:t xml:space="preserve"> (получение взятки), </w:t>
      </w:r>
      <w:hyperlink r:id="rId30" w:history="1">
        <w:r>
          <w:rPr>
            <w:rFonts w:ascii="Calibri" w:hAnsi="Calibri" w:cs="Calibri"/>
            <w:color w:val="0000FF"/>
          </w:rPr>
          <w:t>291</w:t>
        </w:r>
      </w:hyperlink>
      <w:r>
        <w:rPr>
          <w:rFonts w:ascii="Calibri" w:hAnsi="Calibri" w:cs="Calibri"/>
        </w:rPr>
        <w:t xml:space="preserve"> (дача взятки), </w:t>
      </w:r>
      <w:hyperlink r:id="rId31" w:history="1">
        <w:r>
          <w:rPr>
            <w:rFonts w:ascii="Calibri" w:hAnsi="Calibri" w:cs="Calibri"/>
            <w:color w:val="0000FF"/>
          </w:rPr>
          <w:t>291.1</w:t>
        </w:r>
      </w:hyperlink>
      <w:r>
        <w:rPr>
          <w:rFonts w:ascii="Calibri" w:hAnsi="Calibri" w:cs="Calibri"/>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можетбыть положено в основу вывода о незаконности увольнения истца, поскольку для увольнения на основании </w:t>
      </w:r>
      <w:hyperlink r:id="rId32" w:history="1">
        <w:r>
          <w:rPr>
            <w:rFonts w:ascii="Calibri" w:hAnsi="Calibri" w:cs="Calibri"/>
            <w:color w:val="0000FF"/>
          </w:rPr>
          <w:t>пункта 22 части 2 статьи 82</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городского суда Р. в иске отказано.</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Отказывая в удовлетворении иска, суд указал, что факт отказа в возбуждении уголовного дела по </w:t>
      </w:r>
      <w:hyperlink r:id="rId33" w:history="1">
        <w:r>
          <w:rPr>
            <w:rFonts w:ascii="Calibri" w:hAnsi="Calibri" w:cs="Calibri"/>
            <w:color w:val="0000FF"/>
          </w:rPr>
          <w:t>статьям 285</w:t>
        </w:r>
      </w:hyperlink>
      <w:r>
        <w:rPr>
          <w:rFonts w:ascii="Calibri" w:hAnsi="Calibri" w:cs="Calibri"/>
        </w:rPr>
        <w:t xml:space="preserve"> (злоупотребление должностными полномочиями), </w:t>
      </w:r>
      <w:hyperlink r:id="rId34" w:history="1">
        <w:r>
          <w:rPr>
            <w:rFonts w:ascii="Calibri" w:hAnsi="Calibri" w:cs="Calibri"/>
            <w:color w:val="0000FF"/>
          </w:rPr>
          <w:t>290</w:t>
        </w:r>
      </w:hyperlink>
      <w:r>
        <w:rPr>
          <w:rFonts w:ascii="Calibri" w:hAnsi="Calibri" w:cs="Calibri"/>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5" w:history="1">
        <w:r>
          <w:rPr>
            <w:rFonts w:ascii="Calibri" w:hAnsi="Calibri" w:cs="Calibri"/>
            <w:color w:val="0000FF"/>
          </w:rPr>
          <w:t>часть 2 статьи 59.3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36" w:history="1">
        <w:r>
          <w:rPr>
            <w:rFonts w:ascii="Calibri" w:hAnsi="Calibri" w:cs="Calibri"/>
            <w:color w:val="0000FF"/>
          </w:rPr>
          <w:t>часть 4 статьи 27.1</w:t>
        </w:r>
      </w:hyperlink>
      <w:r>
        <w:rPr>
          <w:rFonts w:ascii="Calibri" w:hAnsi="Calibri" w:cs="Calibri"/>
        </w:rPr>
        <w:t xml:space="preserve"> Федерального закона от 2 марта 2007 года N 25-ФЗ "О муниципальной службе в Российской Федерации").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районного суда в удовлетворении иска отказано.</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7" w:history="1">
        <w:r>
          <w:rPr>
            <w:rFonts w:ascii="Calibri" w:hAnsi="Calibri" w:cs="Calibri"/>
            <w:color w:val="0000FF"/>
          </w:rPr>
          <w:t>части 1 статьи 8</w:t>
        </w:r>
      </w:hyperlink>
      <w:r>
        <w:rPr>
          <w:rFonts w:ascii="Calibri" w:hAnsi="Calibri" w:cs="Calibri"/>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w:t>
      </w:r>
      <w:r>
        <w:rPr>
          <w:rFonts w:ascii="Calibri" w:hAnsi="Calibri" w:cs="Calibri"/>
        </w:rPr>
        <w:lastRenderedPageBreak/>
        <w:t>подвергнуты конверсии и переведены в адрес контрагентов - резидентов Швеции.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8"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jc w:val="center"/>
        <w:outlineLvl w:val="0"/>
        <w:rPr>
          <w:rFonts w:ascii="Calibri" w:hAnsi="Calibri" w:cs="Calibri"/>
        </w:rPr>
      </w:pPr>
      <w:bookmarkStart w:id="2" w:name="Par54"/>
      <w:bookmarkEnd w:id="2"/>
      <w:r>
        <w:rPr>
          <w:rFonts w:ascii="Calibri" w:hAnsi="Calibri" w:cs="Calibri"/>
        </w:rPr>
        <w:t>2. Основания привлечения к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"конфликт интересов" раскрывается в статье 19 Федерального </w:t>
      </w:r>
      <w:hyperlink r:id="rId39" w:history="1">
        <w:r>
          <w:rPr>
            <w:rFonts w:ascii="Calibri" w:hAnsi="Calibri" w:cs="Calibri"/>
            <w:color w:val="0000FF"/>
          </w:rPr>
          <w:t>закона</w:t>
        </w:r>
      </w:hyperlink>
      <w:r>
        <w:rPr>
          <w:rFonts w:ascii="Calibri" w:hAnsi="Calibri" w:cs="Calibri"/>
        </w:rPr>
        <w:t xml:space="preserve"> от 25 декабря 2008 года N 273-ФЗ "О противодействии коррупции".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40" w:history="1">
        <w:r>
          <w:rPr>
            <w:rFonts w:ascii="Calibri" w:hAnsi="Calibri" w:cs="Calibri"/>
            <w:color w:val="0000FF"/>
          </w:rPr>
          <w:t>часть 2 статьи 10</w:t>
        </w:r>
      </w:hyperlink>
      <w:r>
        <w:rPr>
          <w:rFonts w:ascii="Calibri" w:hAnsi="Calibri" w:cs="Calibri"/>
        </w:rPr>
        <w:t xml:space="preserve"> Федерального закона о противодействии коррупции).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Аналогичные определения понятия "конфликт интересов" даны в </w:t>
      </w:r>
      <w:hyperlink r:id="rId41" w:history="1">
        <w:r>
          <w:rPr>
            <w:rFonts w:ascii="Calibri" w:hAnsi="Calibri" w:cs="Calibri"/>
            <w:color w:val="0000FF"/>
          </w:rPr>
          <w:t>статье 19</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42" w:history="1">
        <w:r>
          <w:rPr>
            <w:rFonts w:ascii="Calibri" w:hAnsi="Calibri" w:cs="Calibri"/>
            <w:color w:val="0000FF"/>
          </w:rPr>
          <w:t>статье 71</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Pr>
            <w:rFonts w:ascii="Calibri" w:hAnsi="Calibri" w:cs="Calibri"/>
            <w:color w:val="0000FF"/>
          </w:rPr>
          <w:t>статье 14.1</w:t>
        </w:r>
      </w:hyperlink>
      <w:r>
        <w:rPr>
          <w:rFonts w:ascii="Calibri" w:hAnsi="Calibri" w:cs="Calibri"/>
        </w:rPr>
        <w:t xml:space="preserve"> Федерального закона от 2 марта 2007 года N 25-ФЗ "О муниципальной службе в Российской Федерации".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4" w:history="1">
        <w:r>
          <w:rPr>
            <w:rFonts w:ascii="Calibri" w:hAnsi="Calibri" w:cs="Calibri"/>
            <w:color w:val="0000FF"/>
          </w:rPr>
          <w:t>часть 4 статьи 11</w:t>
        </w:r>
      </w:hyperlink>
      <w:r>
        <w:rPr>
          <w:rFonts w:ascii="Calibri" w:hAnsi="Calibri" w:cs="Calibri"/>
        </w:rPr>
        <w:t xml:space="preserve"> Федерального закона от 25 декабря 2008 года N 273-ФЗ "О противодействии коррупции", </w:t>
      </w:r>
      <w:hyperlink r:id="rId45" w:history="1">
        <w:r>
          <w:rPr>
            <w:rFonts w:ascii="Calibri" w:hAnsi="Calibri" w:cs="Calibri"/>
            <w:color w:val="0000FF"/>
          </w:rPr>
          <w:t>часть 3.1статьи 19</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w:t>
      </w:r>
      <w:hyperlink r:id="rId46" w:history="1">
        <w:r>
          <w:rPr>
            <w:rFonts w:ascii="Calibri" w:hAnsi="Calibri" w:cs="Calibri"/>
            <w:color w:val="0000FF"/>
          </w:rPr>
          <w:t xml:space="preserve">часть 6 </w:t>
        </w:r>
        <w:r>
          <w:rPr>
            <w:rFonts w:ascii="Calibri" w:hAnsi="Calibri" w:cs="Calibri"/>
            <w:color w:val="0000FF"/>
          </w:rPr>
          <w:lastRenderedPageBreak/>
          <w:t>статьи 71</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7" w:history="1">
        <w:r>
          <w:rPr>
            <w:rFonts w:ascii="Calibri" w:hAnsi="Calibri" w:cs="Calibri"/>
            <w:color w:val="0000FF"/>
          </w:rPr>
          <w:t>часть 2.1 статьи 14.1</w:t>
        </w:r>
      </w:hyperlink>
      <w:r>
        <w:rPr>
          <w:rFonts w:ascii="Calibri" w:hAnsi="Calibri" w:cs="Calibri"/>
        </w:rPr>
        <w:t xml:space="preserve"> Федерального закона от 2 марта 2007 года N 25-ФЗ "О муниципальной службе в Российской Федерации").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8" w:history="1">
        <w:r>
          <w:rPr>
            <w:rFonts w:ascii="Calibri" w:hAnsi="Calibri" w:cs="Calibri"/>
            <w:color w:val="0000FF"/>
          </w:rPr>
          <w:t>часть 5 статьи 11</w:t>
        </w:r>
      </w:hyperlink>
      <w:r>
        <w:rPr>
          <w:rFonts w:ascii="Calibri" w:hAnsi="Calibri" w:cs="Calibri"/>
        </w:rPr>
        <w:t xml:space="preserve"> Федерального закона от 25 декабря 2008 года N 273-ФЗ "О противодействии коррупции").</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9" w:history="1">
        <w:r>
          <w:rPr>
            <w:rFonts w:ascii="Calibri" w:hAnsi="Calibri" w:cs="Calibri"/>
            <w:color w:val="0000FF"/>
          </w:rPr>
          <w:t>пунктом 12 части 1 статьи 15</w:t>
        </w:r>
      </w:hyperlink>
      <w:r>
        <w:rPr>
          <w:rFonts w:ascii="Calibri" w:hAnsi="Calibri" w:cs="Calibri"/>
        </w:rPr>
        <w:t xml:space="preserve">, </w:t>
      </w:r>
      <w:hyperlink r:id="rId50" w:history="1">
        <w:r>
          <w:rPr>
            <w:rFonts w:ascii="Calibri" w:hAnsi="Calibri" w:cs="Calibri"/>
            <w:color w:val="0000FF"/>
          </w:rPr>
          <w:t>пунктом 10 части 1 статьи 16</w:t>
        </w:r>
      </w:hyperlink>
      <w:r>
        <w:rPr>
          <w:rFonts w:ascii="Calibri" w:hAnsi="Calibri" w:cs="Calibri"/>
        </w:rPr>
        <w:t xml:space="preserve">, </w:t>
      </w:r>
      <w:hyperlink r:id="rId51" w:history="1">
        <w:r>
          <w:rPr>
            <w:rFonts w:ascii="Calibri" w:hAnsi="Calibri" w:cs="Calibri"/>
            <w:color w:val="0000FF"/>
          </w:rPr>
          <w:t>статьей 19</w:t>
        </w:r>
      </w:hyperlink>
      <w:r>
        <w:rPr>
          <w:rFonts w:ascii="Calibri" w:hAnsi="Calibri" w:cs="Calibri"/>
        </w:rPr>
        <w:t xml:space="preserve">, </w:t>
      </w:r>
      <w:hyperlink r:id="rId52" w:history="1">
        <w:r>
          <w:rPr>
            <w:rFonts w:ascii="Calibri" w:hAnsi="Calibri" w:cs="Calibri"/>
            <w:color w:val="0000FF"/>
          </w:rPr>
          <w:t>пунктом 1 части 1 статьи 59.2</w:t>
        </w:r>
      </w:hyperlink>
      <w:r>
        <w:rPr>
          <w:rFonts w:ascii="Calibri" w:hAnsi="Calibri" w:cs="Calibri"/>
        </w:rPr>
        <w:t xml:space="preserve">, </w:t>
      </w:r>
      <w:hyperlink r:id="rId53" w:history="1">
        <w:r>
          <w:rPr>
            <w:rFonts w:ascii="Calibri" w:hAnsi="Calibri" w:cs="Calibri"/>
            <w:color w:val="0000FF"/>
          </w:rPr>
          <w:t>пунктом 1.1 статьи 37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 обратилась в районный суд с иском о восстановлении на службе и об оплате вынужденного прогула.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w:t>
      </w:r>
      <w:r>
        <w:rPr>
          <w:rFonts w:ascii="Calibri" w:hAnsi="Calibri" w:cs="Calibri"/>
        </w:rPr>
        <w:lastRenderedPageBreak/>
        <w:t>учреждения архитектуры и градостроительства.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54" w:history="1">
        <w:r>
          <w:rPr>
            <w:rFonts w:ascii="Calibri" w:hAnsi="Calibri" w:cs="Calibri"/>
            <w:color w:val="0000FF"/>
          </w:rPr>
          <w:t>пункта 3 части 1 статьи 19</w:t>
        </w:r>
      </w:hyperlink>
      <w:r>
        <w:rPr>
          <w:rFonts w:ascii="Calibri" w:hAnsi="Calibri" w:cs="Calibri"/>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"СудогдаСтройПроект", в распределении прибыли организации, в том числе дивидендов, то есть был подтвержден факт участия истца в деятельности общества.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пунктом 14 части 1 статьи 81 ТК РФ, </w:t>
      </w:r>
      <w:hyperlink r:id="rId55" w:history="1">
        <w:r>
          <w:rPr>
            <w:rFonts w:ascii="Calibri" w:hAnsi="Calibri" w:cs="Calibri"/>
            <w:color w:val="0000FF"/>
          </w:rPr>
          <w:t>частями 1</w:t>
        </w:r>
      </w:hyperlink>
      <w:r>
        <w:rPr>
          <w:rFonts w:ascii="Calibri" w:hAnsi="Calibri" w:cs="Calibri"/>
        </w:rPr>
        <w:t xml:space="preserve">, </w:t>
      </w:r>
      <w:hyperlink r:id="rId56" w:history="1">
        <w:r>
          <w:rPr>
            <w:rFonts w:ascii="Calibri" w:hAnsi="Calibri" w:cs="Calibri"/>
            <w:color w:val="0000FF"/>
          </w:rPr>
          <w:t>2</w:t>
        </w:r>
      </w:hyperlink>
      <w:r>
        <w:rPr>
          <w:rFonts w:ascii="Calibri" w:hAnsi="Calibri" w:cs="Calibri"/>
        </w:rPr>
        <w:t xml:space="preserve">, </w:t>
      </w:r>
      <w:hyperlink r:id="rId57" w:history="1">
        <w:r>
          <w:rPr>
            <w:rFonts w:ascii="Calibri" w:hAnsi="Calibri" w:cs="Calibri"/>
            <w:color w:val="0000FF"/>
          </w:rPr>
          <w:t>2.1</w:t>
        </w:r>
      </w:hyperlink>
      <w:r>
        <w:rPr>
          <w:rFonts w:ascii="Calibri" w:hAnsi="Calibri" w:cs="Calibri"/>
        </w:rPr>
        <w:t xml:space="preserve"> и </w:t>
      </w:r>
      <w:hyperlink r:id="rId58" w:history="1">
        <w:r>
          <w:rPr>
            <w:rFonts w:ascii="Calibri" w:hAnsi="Calibri" w:cs="Calibri"/>
            <w:color w:val="0000FF"/>
          </w:rPr>
          <w:t>3 статьи 14.1</w:t>
        </w:r>
      </w:hyperlink>
      <w:r>
        <w:rPr>
          <w:rFonts w:ascii="Calibri" w:hAnsi="Calibri" w:cs="Calibri"/>
        </w:rPr>
        <w:t xml:space="preserve">, </w:t>
      </w:r>
      <w:hyperlink r:id="rId59" w:history="1">
        <w:r>
          <w:rPr>
            <w:rFonts w:ascii="Calibri" w:hAnsi="Calibri" w:cs="Calibri"/>
            <w:color w:val="0000FF"/>
          </w:rPr>
          <w:t>пунктом 3 части 1 статьи 19</w:t>
        </w:r>
      </w:hyperlink>
      <w:r>
        <w:rPr>
          <w:rFonts w:ascii="Calibri" w:hAnsi="Calibri" w:cs="Calibri"/>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0" w:history="1">
        <w:r>
          <w:rPr>
            <w:rFonts w:ascii="Calibri" w:hAnsi="Calibri" w:cs="Calibri"/>
            <w:color w:val="0000FF"/>
          </w:rPr>
          <w:t>частью 2 статьи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обязанность распространена на сотрудников органов внутренних дел, полиции (</w:t>
      </w:r>
      <w:hyperlink r:id="rId61" w:history="1">
        <w:r>
          <w:rPr>
            <w:rFonts w:ascii="Calibri" w:hAnsi="Calibri" w:cs="Calibri"/>
            <w:color w:val="0000FF"/>
          </w:rPr>
          <w:t>часть 2 статьи 29</w:t>
        </w:r>
      </w:hyperlink>
      <w:r>
        <w:rPr>
          <w:rFonts w:ascii="Calibri" w:hAnsi="Calibri" w:cs="Calibri"/>
        </w:rPr>
        <w:t xml:space="preserve"> Федерального закона от 7 февраля 2011 года N 3-ФЗ "О полиции"), а также предусмотрена для муниципальных служащих (</w:t>
      </w:r>
      <w:hyperlink r:id="rId62" w:history="1">
        <w:r>
          <w:rPr>
            <w:rFonts w:ascii="Calibri" w:hAnsi="Calibri" w:cs="Calibri"/>
            <w:color w:val="0000FF"/>
          </w:rPr>
          <w:t>часть 2.2 статьи 14.1</w:t>
        </w:r>
      </w:hyperlink>
      <w:r>
        <w:rPr>
          <w:rFonts w:ascii="Calibri" w:hAnsi="Calibri" w:cs="Calibri"/>
        </w:rPr>
        <w:t xml:space="preserve"> Федерального закона от 2 марта 2007 года N 25-ФЗ "О муниципальной службе в Российской Федерации").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63" w:history="1">
        <w:r>
          <w:rPr>
            <w:rFonts w:ascii="Calibri" w:hAnsi="Calibri" w:cs="Calibri"/>
            <w:color w:val="0000FF"/>
          </w:rPr>
          <w:t>пункта 1.1 части 1 статьи 37</w:t>
        </w:r>
      </w:hyperlink>
      <w:r>
        <w:rPr>
          <w:rFonts w:ascii="Calibri" w:hAnsi="Calibri" w:cs="Calibri"/>
        </w:rPr>
        <w:t xml:space="preserve">, </w:t>
      </w:r>
      <w:hyperlink r:id="rId64" w:history="1">
        <w:r>
          <w:rPr>
            <w:rFonts w:ascii="Calibri" w:hAnsi="Calibri" w:cs="Calibri"/>
            <w:color w:val="0000FF"/>
          </w:rPr>
          <w:t>пункта 1 части 1 статьи 59.2</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(в связи с утратой доверия).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w:t>
      </w:r>
      <w:r>
        <w:rPr>
          <w:rFonts w:ascii="Calibri" w:hAnsi="Calibri" w:cs="Calibri"/>
        </w:rPr>
        <w:lastRenderedPageBreak/>
        <w:t>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5" w:history="1">
        <w:r>
          <w:rPr>
            <w:rFonts w:ascii="Calibri" w:hAnsi="Calibri" w:cs="Calibri"/>
            <w:color w:val="0000FF"/>
          </w:rPr>
          <w:t>законом</w:t>
        </w:r>
      </w:hyperlink>
      <w:r>
        <w:rPr>
          <w:rFonts w:ascii="Calibri" w:hAnsi="Calibri" w:cs="Calibri"/>
        </w:rPr>
        <w:t xml:space="preserve"> от 27 июля 2004 года "О государственной гражданской службе Российской Федерации" и Федеральным </w:t>
      </w:r>
      <w:hyperlink r:id="rId6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конфликта интересов на государственной и муниципальной службе лежит заинтересованность материального свойства.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районного суда, оставленному без изменения апелляционным определением областного суда, исковые требования удовлетворены.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положениями </w:t>
      </w:r>
      <w:hyperlink r:id="rId67" w:history="1">
        <w:r>
          <w:rPr>
            <w:rFonts w:ascii="Calibri" w:hAnsi="Calibri" w:cs="Calibri"/>
            <w:color w:val="0000FF"/>
          </w:rPr>
          <w:t>пункта 12 части 1 статьи 15</w:t>
        </w:r>
      </w:hyperlink>
      <w:r>
        <w:rPr>
          <w:rFonts w:ascii="Calibri" w:hAnsi="Calibri" w:cs="Calibri"/>
        </w:rPr>
        <w:t xml:space="preserve">, </w:t>
      </w:r>
      <w:hyperlink r:id="rId68" w:history="1">
        <w:r>
          <w:rPr>
            <w:rFonts w:ascii="Calibri" w:hAnsi="Calibri" w:cs="Calibri"/>
            <w:color w:val="0000FF"/>
          </w:rPr>
          <w:t>статьи 19</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Близкое родство или свойство муниципальных служащих само по себе не является </w:t>
      </w:r>
      <w:r>
        <w:rPr>
          <w:rFonts w:ascii="Calibri" w:hAnsi="Calibri" w:cs="Calibri"/>
        </w:rPr>
        <w:lastRenderedPageBreak/>
        <w:t>основанием для прекращения служебных отношений.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распоряжению главы администрации действие трудового договора с Б. прекращено и она уволена со службы на основании </w:t>
      </w:r>
      <w:hyperlink r:id="rId69" w:history="1">
        <w:r>
          <w:rPr>
            <w:rFonts w:ascii="Calibri" w:hAnsi="Calibri" w:cs="Calibri"/>
            <w:color w:val="0000FF"/>
          </w:rPr>
          <w:t>пункта 3 части 1 статьи 19</w:t>
        </w:r>
      </w:hyperlink>
      <w:r>
        <w:rPr>
          <w:rFonts w:ascii="Calibri" w:hAnsi="Calibri" w:cs="Calibri"/>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Указанной нормой установлено, что, помимо оснований для расторжения трудового договора, предусмотренных Трудовым </w:t>
      </w:r>
      <w:hyperlink r:id="rId70"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71" w:history="1">
        <w:r>
          <w:rPr>
            <w:rFonts w:ascii="Calibri" w:hAnsi="Calibri" w:cs="Calibri"/>
            <w:color w:val="0000FF"/>
          </w:rPr>
          <w:t>статьями 13</w:t>
        </w:r>
      </w:hyperlink>
      <w:r>
        <w:rPr>
          <w:rFonts w:ascii="Calibri" w:hAnsi="Calibri" w:cs="Calibri"/>
        </w:rPr>
        <w:t xml:space="preserve">, </w:t>
      </w:r>
      <w:hyperlink r:id="rId72" w:history="1">
        <w:r>
          <w:rPr>
            <w:rFonts w:ascii="Calibri" w:hAnsi="Calibri" w:cs="Calibri"/>
            <w:color w:val="0000FF"/>
          </w:rPr>
          <w:t>14</w:t>
        </w:r>
      </w:hyperlink>
      <w:r>
        <w:rPr>
          <w:rFonts w:ascii="Calibri" w:hAnsi="Calibri" w:cs="Calibri"/>
        </w:rPr>
        <w:t xml:space="preserve">, </w:t>
      </w:r>
      <w:hyperlink r:id="rId73" w:history="1">
        <w:r>
          <w:rPr>
            <w:rFonts w:ascii="Calibri" w:hAnsi="Calibri" w:cs="Calibri"/>
            <w:color w:val="0000FF"/>
          </w:rPr>
          <w:t>14.1</w:t>
        </w:r>
      </w:hyperlink>
      <w:r>
        <w:rPr>
          <w:rFonts w:ascii="Calibri" w:hAnsi="Calibri" w:cs="Calibri"/>
        </w:rPr>
        <w:t xml:space="preserve"> и </w:t>
      </w:r>
      <w:hyperlink r:id="rId74" w:history="1">
        <w:r>
          <w:rPr>
            <w:rFonts w:ascii="Calibri" w:hAnsi="Calibri" w:cs="Calibri"/>
            <w:color w:val="0000FF"/>
          </w:rPr>
          <w:t>15</w:t>
        </w:r>
      </w:hyperlink>
      <w:r>
        <w:rPr>
          <w:rFonts w:ascii="Calibri" w:hAnsi="Calibri" w:cs="Calibri"/>
        </w:rPr>
        <w:t xml:space="preserve"> названного федерального закона.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5" w:history="1">
        <w:r>
          <w:rPr>
            <w:rFonts w:ascii="Calibri" w:hAnsi="Calibri" w:cs="Calibri"/>
            <w:color w:val="0000FF"/>
          </w:rPr>
          <w:t>пунктом 5 части 1 статьи 13</w:t>
        </w:r>
      </w:hyperlink>
      <w:r>
        <w:rPr>
          <w:rFonts w:ascii="Calibri" w:hAnsi="Calibri" w:cs="Calibri"/>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w:t>
      </w:r>
      <w:hyperlink r:id="rId76" w:history="1">
        <w:r>
          <w:rPr>
            <w:rFonts w:ascii="Calibri" w:hAnsi="Calibri" w:cs="Calibri"/>
            <w:color w:val="0000FF"/>
          </w:rPr>
          <w:t>пункта 3 части 1 статьи 19</w:t>
        </w:r>
      </w:hyperlink>
      <w:r>
        <w:rPr>
          <w:rFonts w:ascii="Calibri" w:hAnsi="Calibri" w:cs="Calibri"/>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w:t>
      </w:r>
      <w:r>
        <w:rPr>
          <w:rFonts w:ascii="Calibri" w:hAnsi="Calibri" w:cs="Calibri"/>
        </w:rPr>
        <w:lastRenderedPageBreak/>
        <w:t xml:space="preserve">с которой она была уволена на основании </w:t>
      </w:r>
      <w:hyperlink r:id="rId77" w:history="1">
        <w:r>
          <w:rPr>
            <w:rFonts w:ascii="Calibri" w:hAnsi="Calibri" w:cs="Calibri"/>
            <w:color w:val="0000FF"/>
          </w:rPr>
          <w:t>пункта 3 статьи 19</w:t>
        </w:r>
      </w:hyperlink>
      <w:r>
        <w:rPr>
          <w:rFonts w:ascii="Calibri" w:hAnsi="Calibri" w:cs="Calibri"/>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Разрешая спор и руководствуясь </w:t>
      </w:r>
      <w:hyperlink r:id="rId78" w:history="1">
        <w:r>
          <w:rPr>
            <w:rFonts w:ascii="Calibri" w:hAnsi="Calibri" w:cs="Calibri"/>
            <w:color w:val="0000FF"/>
          </w:rPr>
          <w:t>частью 1 статьи 15</w:t>
        </w:r>
      </w:hyperlink>
      <w:r>
        <w:rPr>
          <w:rFonts w:ascii="Calibri" w:hAnsi="Calibri" w:cs="Calibri"/>
        </w:rPr>
        <w:t xml:space="preserve"> Федерального закона от 2 марта 2007 года N 25-ФЗ "О муниципальной службе в Российской Федерации", а также </w:t>
      </w:r>
      <w:hyperlink r:id="rId79"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80" w:history="1">
        <w:r>
          <w:rPr>
            <w:rFonts w:ascii="Calibri" w:hAnsi="Calibri" w:cs="Calibri"/>
            <w:color w:val="0000FF"/>
          </w:rPr>
          <w:t>частью 1 статьи 15</w:t>
        </w:r>
      </w:hyperlink>
      <w:r>
        <w:rPr>
          <w:rFonts w:ascii="Calibri" w:hAnsi="Calibri" w:cs="Calibri"/>
        </w:rPr>
        <w:t xml:space="preserve">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таких обстоятельствах увольнение истца было признано судом незаконным.</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jc w:val="center"/>
        <w:outlineLvl w:val="0"/>
        <w:rPr>
          <w:rFonts w:ascii="Calibri" w:hAnsi="Calibri" w:cs="Calibri"/>
        </w:rPr>
      </w:pPr>
      <w:bookmarkStart w:id="3" w:name="Par115"/>
      <w:bookmarkEnd w:id="3"/>
      <w:r>
        <w:rPr>
          <w:rFonts w:ascii="Calibri" w:hAnsi="Calibri" w:cs="Calibri"/>
        </w:rPr>
        <w:lastRenderedPageBreak/>
        <w:t>3. Порядок применения дисциплинарных взысканий</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порядка применения дисциплинарных взысканий за совершение коррупционных проступков установлены </w:t>
      </w:r>
      <w:hyperlink r:id="rId81" w:history="1">
        <w:r>
          <w:rPr>
            <w:rFonts w:ascii="Calibri" w:hAnsi="Calibri" w:cs="Calibri"/>
            <w:color w:val="0000FF"/>
          </w:rPr>
          <w:t>статьей 59.3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этому </w:t>
      </w:r>
      <w:hyperlink r:id="rId82" w:history="1">
        <w:r>
          <w:rPr>
            <w:rFonts w:ascii="Calibri" w:hAnsi="Calibri" w:cs="Calibri"/>
            <w:color w:val="0000FF"/>
          </w:rPr>
          <w:t>порядку</w:t>
        </w:r>
      </w:hyperlink>
      <w:r>
        <w:rPr>
          <w:rFonts w:ascii="Calibri" w:hAnsi="Calibri" w:cs="Calibri"/>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3"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4"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начальника таможни от 11 сентября 2012 года истцу был объявлен выговор за </w:t>
      </w:r>
      <w:r>
        <w:rPr>
          <w:rFonts w:ascii="Calibri" w:hAnsi="Calibri" w:cs="Calibri"/>
        </w:rPr>
        <w:lastRenderedPageBreak/>
        <w:t>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w:t>
      </w:r>
      <w:hyperlink r:id="rId85"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срок применения взыскания уже истек.</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Установив данные обстоятельства и руководствуясь </w:t>
      </w:r>
      <w:hyperlink r:id="rId86" w:history="1">
        <w:r>
          <w:rPr>
            <w:rFonts w:ascii="Calibri" w:hAnsi="Calibri" w:cs="Calibri"/>
            <w:color w:val="0000FF"/>
          </w:rPr>
          <w:t>частью 3 статьи 59.3</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7"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8" w:history="1">
        <w:r>
          <w:rPr>
            <w:rFonts w:ascii="Calibri" w:hAnsi="Calibri" w:cs="Calibri"/>
            <w:color w:val="0000FF"/>
          </w:rPr>
          <w:t>пункта 3 части 4 статьи 82</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w:t>
      </w:r>
      <w:r>
        <w:rPr>
          <w:rFonts w:ascii="Calibri" w:hAnsi="Calibri" w:cs="Calibri"/>
        </w:rPr>
        <w:lastRenderedPageBreak/>
        <w:t>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9" w:history="1">
        <w:r>
          <w:rPr>
            <w:rFonts w:ascii="Calibri" w:hAnsi="Calibri" w:cs="Calibri"/>
            <w:color w:val="0000FF"/>
          </w:rPr>
          <w:t>пункта 10 части 1 статьи 27</w:t>
        </w:r>
      </w:hyperlink>
      <w:r>
        <w:rPr>
          <w:rFonts w:ascii="Calibri" w:hAnsi="Calibri" w:cs="Calibri"/>
        </w:rPr>
        <w:t xml:space="preserve"> Федерального закона "О полиции".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0" w:history="1">
        <w:r>
          <w:rPr>
            <w:rFonts w:ascii="Calibri" w:hAnsi="Calibri" w:cs="Calibri"/>
            <w:color w:val="0000FF"/>
          </w:rPr>
          <w:t>статьей 30.1</w:t>
        </w:r>
      </w:hyperlink>
      <w:r>
        <w:rPr>
          <w:rFonts w:ascii="Calibri" w:hAnsi="Calibri" w:cs="Calibri"/>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91" w:history="1">
        <w:r>
          <w:rPr>
            <w:rFonts w:ascii="Calibri" w:hAnsi="Calibri" w:cs="Calibri"/>
            <w:color w:val="0000FF"/>
          </w:rPr>
          <w:t>законом</w:t>
        </w:r>
      </w:hyperlink>
      <w:r>
        <w:rPr>
          <w:rFonts w:ascii="Calibri" w:hAnsi="Calibri" w:cs="Calibri"/>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таким законом является Федеральный </w:t>
      </w:r>
      <w:hyperlink r:id="rId92" w:history="1">
        <w:r>
          <w:rPr>
            <w:rFonts w:ascii="Calibri" w:hAnsi="Calibri" w:cs="Calibri"/>
            <w:color w:val="0000FF"/>
          </w:rPr>
          <w:t>закон</w:t>
        </w:r>
      </w:hyperlink>
      <w:r>
        <w:rPr>
          <w:rFonts w:ascii="Calibri" w:hAnsi="Calibri" w:cs="Calibri"/>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476F12" w:rsidRDefault="00DC2301">
      <w:pPr>
        <w:widowControl w:val="0"/>
        <w:autoSpaceDE w:val="0"/>
        <w:autoSpaceDN w:val="0"/>
        <w:adjustRightInd w:val="0"/>
        <w:spacing w:after="0" w:line="240" w:lineRule="auto"/>
        <w:ind w:firstLine="540"/>
        <w:jc w:val="both"/>
        <w:rPr>
          <w:rFonts w:ascii="Calibri" w:hAnsi="Calibri" w:cs="Calibri"/>
        </w:rPr>
      </w:pPr>
      <w:hyperlink r:id="rId93" w:history="1">
        <w:r w:rsidR="00476F12">
          <w:rPr>
            <w:rFonts w:ascii="Calibri" w:hAnsi="Calibri" w:cs="Calibri"/>
            <w:color w:val="0000FF"/>
          </w:rPr>
          <w:t>Часть 2 статьи 49</w:t>
        </w:r>
      </w:hyperlink>
      <w:r w:rsidR="00476F12">
        <w:rPr>
          <w:rFonts w:ascii="Calibri" w:hAnsi="Calibri" w:cs="Calibri"/>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4" w:history="1">
        <w:r w:rsidR="00476F12">
          <w:rPr>
            <w:rFonts w:ascii="Calibri" w:hAnsi="Calibri" w:cs="Calibri"/>
            <w:color w:val="0000FF"/>
          </w:rPr>
          <w:t>пункту 13 части 2</w:t>
        </w:r>
      </w:hyperlink>
      <w:r w:rsidR="00476F12">
        <w:rPr>
          <w:rFonts w:ascii="Calibri" w:hAnsi="Calibri" w:cs="Calibri"/>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5" w:history="1">
        <w:r>
          <w:rPr>
            <w:rFonts w:ascii="Calibri" w:hAnsi="Calibri" w:cs="Calibri"/>
            <w:color w:val="0000FF"/>
          </w:rPr>
          <w:t>статье 50</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увольнения сотрудника органов внутренних дел со службы в органах внутренних дел предусмотрены </w:t>
      </w:r>
      <w:hyperlink r:id="rId96" w:history="1">
        <w:r>
          <w:rPr>
            <w:rFonts w:ascii="Calibri" w:hAnsi="Calibri" w:cs="Calibri"/>
            <w:color w:val="0000FF"/>
          </w:rPr>
          <w:t>статьей 82</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7" w:history="1">
        <w:r>
          <w:rPr>
            <w:rFonts w:ascii="Calibri" w:hAnsi="Calibri" w:cs="Calibri"/>
            <w:color w:val="0000FF"/>
          </w:rPr>
          <w:t>пунктом 6 части 2</w:t>
        </w:r>
      </w:hyperlink>
      <w:r>
        <w:rPr>
          <w:rFonts w:ascii="Calibri" w:hAnsi="Calibri" w:cs="Calibri"/>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8" w:history="1">
        <w:r>
          <w:rPr>
            <w:rFonts w:ascii="Calibri" w:hAnsi="Calibri" w:cs="Calibri"/>
            <w:color w:val="0000FF"/>
          </w:rPr>
          <w:t>пункту 22 части 2</w:t>
        </w:r>
      </w:hyperlink>
      <w:r>
        <w:rPr>
          <w:rFonts w:ascii="Calibri" w:hAnsi="Calibri" w:cs="Calibri"/>
        </w:rPr>
        <w:t xml:space="preserve"> этой статьи - в связи с утратой доверия.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99" w:history="1">
        <w:r>
          <w:rPr>
            <w:rFonts w:ascii="Calibri" w:hAnsi="Calibri" w:cs="Calibri"/>
            <w:color w:val="0000FF"/>
          </w:rPr>
          <w:t>пункта 3 части 4 статьи 82</w:t>
        </w:r>
      </w:hyperlink>
      <w:r>
        <w:rPr>
          <w:rFonts w:ascii="Calibri" w:hAnsi="Calibri" w:cs="Calibri"/>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w:t>
      </w:r>
      <w:r>
        <w:rPr>
          <w:rFonts w:ascii="Calibri" w:hAnsi="Calibri" w:cs="Calibri"/>
        </w:rPr>
        <w:lastRenderedPageBreak/>
        <w:t xml:space="preserve">(супруга) и несовершеннолетних детей либо представление заведомо недостоверных или неполных сведений в силу </w:t>
      </w:r>
      <w:hyperlink r:id="rId100" w:history="1">
        <w:r>
          <w:rPr>
            <w:rFonts w:ascii="Calibri" w:hAnsi="Calibri" w:cs="Calibri"/>
            <w:color w:val="0000FF"/>
          </w:rPr>
          <w:t>части 2 статьи 49</w:t>
        </w:r>
      </w:hyperlink>
      <w:r>
        <w:rPr>
          <w:rFonts w:ascii="Calibri" w:hAnsi="Calibri" w:cs="Calibri"/>
        </w:rPr>
        <w:t xml:space="preserve"> Федерального закона от 30 ноября 2011 года N 342-ФЗ "Ослужбе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01" w:history="1">
        <w:r>
          <w:rPr>
            <w:rFonts w:ascii="Calibri" w:hAnsi="Calibri" w:cs="Calibri"/>
            <w:color w:val="0000FF"/>
          </w:rPr>
          <w:t>части 9 статьи 8</w:t>
        </w:r>
      </w:hyperlink>
      <w:r>
        <w:rPr>
          <w:rFonts w:ascii="Calibri" w:hAnsi="Calibri" w:cs="Calibri"/>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w:t>
      </w:r>
      <w:hyperlink r:id="rId102" w:history="1">
        <w:r>
          <w:rPr>
            <w:rFonts w:ascii="Calibri" w:hAnsi="Calibri" w:cs="Calibri"/>
            <w:color w:val="0000FF"/>
          </w:rPr>
          <w:t>законом</w:t>
        </w:r>
      </w:hyperlink>
      <w:r>
        <w:rPr>
          <w:rFonts w:ascii="Calibri" w:hAnsi="Calibri" w:cs="Calibri"/>
        </w:rPr>
        <w:t xml:space="preserve"> от 30 ноября 2011 года N 342-ФЗ.</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3" w:history="1">
        <w:r>
          <w:rPr>
            <w:rFonts w:ascii="Calibri" w:hAnsi="Calibri" w:cs="Calibri"/>
            <w:color w:val="0000FF"/>
          </w:rPr>
          <w:t>частью 7 статьи 51</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4" w:history="1">
        <w:r>
          <w:rPr>
            <w:rFonts w:ascii="Calibri" w:hAnsi="Calibri" w:cs="Calibri"/>
            <w:color w:val="0000FF"/>
          </w:rPr>
          <w:t>части 3 статьи 50</w:t>
        </w:r>
      </w:hyperlink>
      <w:r>
        <w:rPr>
          <w:rFonts w:ascii="Calibri" w:hAnsi="Calibri" w:cs="Calibri"/>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связи с чем в силу </w:t>
      </w:r>
      <w:hyperlink r:id="rId105" w:history="1">
        <w:r>
          <w:rPr>
            <w:rFonts w:ascii="Calibri" w:hAnsi="Calibri" w:cs="Calibri"/>
            <w:color w:val="0000FF"/>
          </w:rPr>
          <w:t>части 3 статьи 50</w:t>
        </w:r>
      </w:hyperlink>
      <w:r>
        <w:rPr>
          <w:rFonts w:ascii="Calibri" w:hAnsi="Calibri" w:cs="Calibri"/>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476F12" w:rsidRDefault="00476F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autoSpaceDE w:val="0"/>
        <w:autoSpaceDN w:val="0"/>
        <w:adjustRightInd w:val="0"/>
        <w:spacing w:after="0" w:line="240" w:lineRule="auto"/>
        <w:ind w:firstLine="540"/>
        <w:jc w:val="both"/>
        <w:rPr>
          <w:rFonts w:ascii="Calibri" w:hAnsi="Calibri" w:cs="Calibri"/>
        </w:rPr>
      </w:pPr>
    </w:p>
    <w:p w:rsidR="00476F12" w:rsidRDefault="00476F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249E" w:rsidRDefault="00DB249E"/>
    <w:sectPr w:rsidR="00DB249E" w:rsidSect="00321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76F12"/>
    <w:rsid w:val="00002798"/>
    <w:rsid w:val="00003722"/>
    <w:rsid w:val="000040A2"/>
    <w:rsid w:val="0000453A"/>
    <w:rsid w:val="00004F9E"/>
    <w:rsid w:val="00005549"/>
    <w:rsid w:val="00005CA0"/>
    <w:rsid w:val="00006E2E"/>
    <w:rsid w:val="00007443"/>
    <w:rsid w:val="00007DCE"/>
    <w:rsid w:val="00007F58"/>
    <w:rsid w:val="000126F1"/>
    <w:rsid w:val="00012FC0"/>
    <w:rsid w:val="000140CD"/>
    <w:rsid w:val="00014297"/>
    <w:rsid w:val="000171A3"/>
    <w:rsid w:val="00020099"/>
    <w:rsid w:val="00020DEE"/>
    <w:rsid w:val="00021869"/>
    <w:rsid w:val="00023181"/>
    <w:rsid w:val="00023EDC"/>
    <w:rsid w:val="00027076"/>
    <w:rsid w:val="000277C5"/>
    <w:rsid w:val="00030D9B"/>
    <w:rsid w:val="000312FE"/>
    <w:rsid w:val="00031A00"/>
    <w:rsid w:val="0003206C"/>
    <w:rsid w:val="00032D66"/>
    <w:rsid w:val="00032F20"/>
    <w:rsid w:val="0003461D"/>
    <w:rsid w:val="00041162"/>
    <w:rsid w:val="00042308"/>
    <w:rsid w:val="00043740"/>
    <w:rsid w:val="000439F7"/>
    <w:rsid w:val="000443B5"/>
    <w:rsid w:val="00044AD8"/>
    <w:rsid w:val="00045077"/>
    <w:rsid w:val="00045CBF"/>
    <w:rsid w:val="0004606F"/>
    <w:rsid w:val="00046219"/>
    <w:rsid w:val="00046E0E"/>
    <w:rsid w:val="0004735C"/>
    <w:rsid w:val="00047A0D"/>
    <w:rsid w:val="00047B08"/>
    <w:rsid w:val="00051058"/>
    <w:rsid w:val="0005176B"/>
    <w:rsid w:val="00052BA7"/>
    <w:rsid w:val="00052C43"/>
    <w:rsid w:val="00052F1F"/>
    <w:rsid w:val="000531D4"/>
    <w:rsid w:val="0005347F"/>
    <w:rsid w:val="00053653"/>
    <w:rsid w:val="000539FD"/>
    <w:rsid w:val="00053FC8"/>
    <w:rsid w:val="00054B1C"/>
    <w:rsid w:val="000553A1"/>
    <w:rsid w:val="000559AC"/>
    <w:rsid w:val="00055EBF"/>
    <w:rsid w:val="000561DE"/>
    <w:rsid w:val="00056D92"/>
    <w:rsid w:val="0005768B"/>
    <w:rsid w:val="0006018C"/>
    <w:rsid w:val="00060D4A"/>
    <w:rsid w:val="000618BB"/>
    <w:rsid w:val="00061C79"/>
    <w:rsid w:val="00062A5F"/>
    <w:rsid w:val="00066DEB"/>
    <w:rsid w:val="00067DE7"/>
    <w:rsid w:val="0007030A"/>
    <w:rsid w:val="0007097E"/>
    <w:rsid w:val="00070F7D"/>
    <w:rsid w:val="0007183B"/>
    <w:rsid w:val="00071860"/>
    <w:rsid w:val="000719EF"/>
    <w:rsid w:val="00071DB5"/>
    <w:rsid w:val="00075900"/>
    <w:rsid w:val="00076EC2"/>
    <w:rsid w:val="00080280"/>
    <w:rsid w:val="00080342"/>
    <w:rsid w:val="00081209"/>
    <w:rsid w:val="00081494"/>
    <w:rsid w:val="0008346C"/>
    <w:rsid w:val="00085336"/>
    <w:rsid w:val="00086752"/>
    <w:rsid w:val="000869E2"/>
    <w:rsid w:val="000873D6"/>
    <w:rsid w:val="00087AA8"/>
    <w:rsid w:val="00090898"/>
    <w:rsid w:val="00092BA7"/>
    <w:rsid w:val="000936A6"/>
    <w:rsid w:val="00093CBB"/>
    <w:rsid w:val="00093EA2"/>
    <w:rsid w:val="00095FE4"/>
    <w:rsid w:val="00096147"/>
    <w:rsid w:val="000969C5"/>
    <w:rsid w:val="00096B15"/>
    <w:rsid w:val="000970D9"/>
    <w:rsid w:val="000A0166"/>
    <w:rsid w:val="000A0405"/>
    <w:rsid w:val="000A0A25"/>
    <w:rsid w:val="000A38CB"/>
    <w:rsid w:val="000A3D5A"/>
    <w:rsid w:val="000A4A35"/>
    <w:rsid w:val="000A5991"/>
    <w:rsid w:val="000B15CF"/>
    <w:rsid w:val="000B6FDB"/>
    <w:rsid w:val="000B71AC"/>
    <w:rsid w:val="000B78AB"/>
    <w:rsid w:val="000B79AB"/>
    <w:rsid w:val="000C161E"/>
    <w:rsid w:val="000C1901"/>
    <w:rsid w:val="000C228C"/>
    <w:rsid w:val="000C2650"/>
    <w:rsid w:val="000C309F"/>
    <w:rsid w:val="000C3646"/>
    <w:rsid w:val="000C5908"/>
    <w:rsid w:val="000C6C1F"/>
    <w:rsid w:val="000C7110"/>
    <w:rsid w:val="000C7691"/>
    <w:rsid w:val="000C7876"/>
    <w:rsid w:val="000C7B28"/>
    <w:rsid w:val="000D0751"/>
    <w:rsid w:val="000D0F41"/>
    <w:rsid w:val="000D1AA6"/>
    <w:rsid w:val="000D1DA2"/>
    <w:rsid w:val="000D1F7C"/>
    <w:rsid w:val="000D331D"/>
    <w:rsid w:val="000D367F"/>
    <w:rsid w:val="000D3A25"/>
    <w:rsid w:val="000D713A"/>
    <w:rsid w:val="000E00A3"/>
    <w:rsid w:val="000E081D"/>
    <w:rsid w:val="000E2EFD"/>
    <w:rsid w:val="000E3496"/>
    <w:rsid w:val="000E38D0"/>
    <w:rsid w:val="000E3DA7"/>
    <w:rsid w:val="000E4CCB"/>
    <w:rsid w:val="000E530B"/>
    <w:rsid w:val="000F02EF"/>
    <w:rsid w:val="000F087E"/>
    <w:rsid w:val="000F0C52"/>
    <w:rsid w:val="000F0DBC"/>
    <w:rsid w:val="000F26BB"/>
    <w:rsid w:val="000F381E"/>
    <w:rsid w:val="000F56BE"/>
    <w:rsid w:val="000F5AD5"/>
    <w:rsid w:val="000F6B99"/>
    <w:rsid w:val="000F765B"/>
    <w:rsid w:val="000F76F4"/>
    <w:rsid w:val="000F7968"/>
    <w:rsid w:val="00100648"/>
    <w:rsid w:val="001039F3"/>
    <w:rsid w:val="00105826"/>
    <w:rsid w:val="00111E3D"/>
    <w:rsid w:val="00115EC5"/>
    <w:rsid w:val="00120FD7"/>
    <w:rsid w:val="00121241"/>
    <w:rsid w:val="00125D63"/>
    <w:rsid w:val="0012660B"/>
    <w:rsid w:val="00126723"/>
    <w:rsid w:val="001275BA"/>
    <w:rsid w:val="001277B9"/>
    <w:rsid w:val="00127A2D"/>
    <w:rsid w:val="001310B3"/>
    <w:rsid w:val="00131E01"/>
    <w:rsid w:val="00132688"/>
    <w:rsid w:val="001326B2"/>
    <w:rsid w:val="00132C14"/>
    <w:rsid w:val="00133111"/>
    <w:rsid w:val="001333C2"/>
    <w:rsid w:val="00133B15"/>
    <w:rsid w:val="00134754"/>
    <w:rsid w:val="00134DB7"/>
    <w:rsid w:val="00134E1F"/>
    <w:rsid w:val="0013662E"/>
    <w:rsid w:val="001367CD"/>
    <w:rsid w:val="00140329"/>
    <w:rsid w:val="00141B9B"/>
    <w:rsid w:val="00142009"/>
    <w:rsid w:val="00142ADF"/>
    <w:rsid w:val="00144294"/>
    <w:rsid w:val="00147347"/>
    <w:rsid w:val="00147B3D"/>
    <w:rsid w:val="00150A13"/>
    <w:rsid w:val="00150ED6"/>
    <w:rsid w:val="0015117B"/>
    <w:rsid w:val="0015122A"/>
    <w:rsid w:val="00151821"/>
    <w:rsid w:val="00151E58"/>
    <w:rsid w:val="00151ECF"/>
    <w:rsid w:val="0015315C"/>
    <w:rsid w:val="0015412E"/>
    <w:rsid w:val="00154D8E"/>
    <w:rsid w:val="00155960"/>
    <w:rsid w:val="001561F8"/>
    <w:rsid w:val="00157FE6"/>
    <w:rsid w:val="00161DF1"/>
    <w:rsid w:val="0016232C"/>
    <w:rsid w:val="00162465"/>
    <w:rsid w:val="001640EE"/>
    <w:rsid w:val="00164474"/>
    <w:rsid w:val="00166086"/>
    <w:rsid w:val="001666CD"/>
    <w:rsid w:val="00171193"/>
    <w:rsid w:val="001714CE"/>
    <w:rsid w:val="00171F9C"/>
    <w:rsid w:val="00172613"/>
    <w:rsid w:val="00172C02"/>
    <w:rsid w:val="00173277"/>
    <w:rsid w:val="00174ADF"/>
    <w:rsid w:val="00174FBB"/>
    <w:rsid w:val="00175D0E"/>
    <w:rsid w:val="00176EBE"/>
    <w:rsid w:val="0017714C"/>
    <w:rsid w:val="00180E73"/>
    <w:rsid w:val="001828EB"/>
    <w:rsid w:val="00182B71"/>
    <w:rsid w:val="00183D5E"/>
    <w:rsid w:val="001854AC"/>
    <w:rsid w:val="00186B2D"/>
    <w:rsid w:val="0019142B"/>
    <w:rsid w:val="001941A5"/>
    <w:rsid w:val="001941F0"/>
    <w:rsid w:val="00194DBC"/>
    <w:rsid w:val="00194F78"/>
    <w:rsid w:val="00195CE8"/>
    <w:rsid w:val="0019762F"/>
    <w:rsid w:val="00197DB4"/>
    <w:rsid w:val="001A0624"/>
    <w:rsid w:val="001A0FF1"/>
    <w:rsid w:val="001A10EF"/>
    <w:rsid w:val="001A21D6"/>
    <w:rsid w:val="001A28E1"/>
    <w:rsid w:val="001A2B38"/>
    <w:rsid w:val="001A31AA"/>
    <w:rsid w:val="001A77FB"/>
    <w:rsid w:val="001A79F3"/>
    <w:rsid w:val="001B1237"/>
    <w:rsid w:val="001B1246"/>
    <w:rsid w:val="001B1257"/>
    <w:rsid w:val="001B26DB"/>
    <w:rsid w:val="001B2B99"/>
    <w:rsid w:val="001B3250"/>
    <w:rsid w:val="001B42E5"/>
    <w:rsid w:val="001B5129"/>
    <w:rsid w:val="001C5C97"/>
    <w:rsid w:val="001C6822"/>
    <w:rsid w:val="001C6A26"/>
    <w:rsid w:val="001C6BB2"/>
    <w:rsid w:val="001C7C67"/>
    <w:rsid w:val="001D01DA"/>
    <w:rsid w:val="001D143C"/>
    <w:rsid w:val="001D1796"/>
    <w:rsid w:val="001D2AFE"/>
    <w:rsid w:val="001D4C95"/>
    <w:rsid w:val="001D4E53"/>
    <w:rsid w:val="001D51B8"/>
    <w:rsid w:val="001D5FFD"/>
    <w:rsid w:val="001D756A"/>
    <w:rsid w:val="001D7E06"/>
    <w:rsid w:val="001E04E7"/>
    <w:rsid w:val="001E1240"/>
    <w:rsid w:val="001E245D"/>
    <w:rsid w:val="001E2C89"/>
    <w:rsid w:val="001E33E9"/>
    <w:rsid w:val="001F06CC"/>
    <w:rsid w:val="001F1070"/>
    <w:rsid w:val="001F13CF"/>
    <w:rsid w:val="001F1A62"/>
    <w:rsid w:val="001F3BB3"/>
    <w:rsid w:val="001F44B3"/>
    <w:rsid w:val="001F468E"/>
    <w:rsid w:val="001F6354"/>
    <w:rsid w:val="001F7BAD"/>
    <w:rsid w:val="0020068F"/>
    <w:rsid w:val="00200896"/>
    <w:rsid w:val="002015BB"/>
    <w:rsid w:val="00201F3E"/>
    <w:rsid w:val="002039A9"/>
    <w:rsid w:val="00203C2C"/>
    <w:rsid w:val="002041A7"/>
    <w:rsid w:val="002047D3"/>
    <w:rsid w:val="00207631"/>
    <w:rsid w:val="0021094D"/>
    <w:rsid w:val="00213161"/>
    <w:rsid w:val="00216E50"/>
    <w:rsid w:val="002179B1"/>
    <w:rsid w:val="00217E9B"/>
    <w:rsid w:val="002205B7"/>
    <w:rsid w:val="002221BF"/>
    <w:rsid w:val="00225D30"/>
    <w:rsid w:val="00226674"/>
    <w:rsid w:val="00227E17"/>
    <w:rsid w:val="00231BB8"/>
    <w:rsid w:val="00232753"/>
    <w:rsid w:val="00233A3A"/>
    <w:rsid w:val="00234A90"/>
    <w:rsid w:val="0023528C"/>
    <w:rsid w:val="002353AD"/>
    <w:rsid w:val="00235732"/>
    <w:rsid w:val="00235B22"/>
    <w:rsid w:val="002361A5"/>
    <w:rsid w:val="002373DF"/>
    <w:rsid w:val="00237B76"/>
    <w:rsid w:val="00237C28"/>
    <w:rsid w:val="00237C61"/>
    <w:rsid w:val="00240905"/>
    <w:rsid w:val="00241413"/>
    <w:rsid w:val="00242941"/>
    <w:rsid w:val="0024390F"/>
    <w:rsid w:val="00243FE8"/>
    <w:rsid w:val="00244930"/>
    <w:rsid w:val="002451AA"/>
    <w:rsid w:val="00250C10"/>
    <w:rsid w:val="0025392C"/>
    <w:rsid w:val="00253ED3"/>
    <w:rsid w:val="00255053"/>
    <w:rsid w:val="002552D7"/>
    <w:rsid w:val="00255951"/>
    <w:rsid w:val="00255AC8"/>
    <w:rsid w:val="00255DC1"/>
    <w:rsid w:val="00257DE3"/>
    <w:rsid w:val="0026366B"/>
    <w:rsid w:val="0026391C"/>
    <w:rsid w:val="00265E51"/>
    <w:rsid w:val="002668F3"/>
    <w:rsid w:val="00266E6E"/>
    <w:rsid w:val="00266F37"/>
    <w:rsid w:val="00267965"/>
    <w:rsid w:val="00271879"/>
    <w:rsid w:val="00271BEE"/>
    <w:rsid w:val="002729D0"/>
    <w:rsid w:val="002729E3"/>
    <w:rsid w:val="00272FC7"/>
    <w:rsid w:val="002732D1"/>
    <w:rsid w:val="002737E6"/>
    <w:rsid w:val="00274B6B"/>
    <w:rsid w:val="00275473"/>
    <w:rsid w:val="00277816"/>
    <w:rsid w:val="00280D33"/>
    <w:rsid w:val="00280FC8"/>
    <w:rsid w:val="00282428"/>
    <w:rsid w:val="00282C0D"/>
    <w:rsid w:val="00283560"/>
    <w:rsid w:val="002839F1"/>
    <w:rsid w:val="00284293"/>
    <w:rsid w:val="00284D96"/>
    <w:rsid w:val="00285E50"/>
    <w:rsid w:val="00286837"/>
    <w:rsid w:val="00287FCF"/>
    <w:rsid w:val="002905C4"/>
    <w:rsid w:val="002917D0"/>
    <w:rsid w:val="0029195A"/>
    <w:rsid w:val="00292C70"/>
    <w:rsid w:val="00293123"/>
    <w:rsid w:val="002936E4"/>
    <w:rsid w:val="0029421E"/>
    <w:rsid w:val="00294B7A"/>
    <w:rsid w:val="0029788D"/>
    <w:rsid w:val="0029789E"/>
    <w:rsid w:val="002A0FD3"/>
    <w:rsid w:val="002A2138"/>
    <w:rsid w:val="002A2498"/>
    <w:rsid w:val="002A3146"/>
    <w:rsid w:val="002A3254"/>
    <w:rsid w:val="002A68C4"/>
    <w:rsid w:val="002A6D71"/>
    <w:rsid w:val="002B0701"/>
    <w:rsid w:val="002B0C7C"/>
    <w:rsid w:val="002B2973"/>
    <w:rsid w:val="002B3DFC"/>
    <w:rsid w:val="002B7233"/>
    <w:rsid w:val="002B75F9"/>
    <w:rsid w:val="002B7D0B"/>
    <w:rsid w:val="002B7FDB"/>
    <w:rsid w:val="002C1642"/>
    <w:rsid w:val="002C2BE3"/>
    <w:rsid w:val="002C3BF3"/>
    <w:rsid w:val="002C3E08"/>
    <w:rsid w:val="002C457F"/>
    <w:rsid w:val="002C5669"/>
    <w:rsid w:val="002C77ED"/>
    <w:rsid w:val="002C7ADF"/>
    <w:rsid w:val="002D0300"/>
    <w:rsid w:val="002D05D8"/>
    <w:rsid w:val="002D18F7"/>
    <w:rsid w:val="002D2FDB"/>
    <w:rsid w:val="002D3064"/>
    <w:rsid w:val="002D32F8"/>
    <w:rsid w:val="002D4672"/>
    <w:rsid w:val="002D5587"/>
    <w:rsid w:val="002D55CE"/>
    <w:rsid w:val="002D5D4D"/>
    <w:rsid w:val="002D7060"/>
    <w:rsid w:val="002D79BF"/>
    <w:rsid w:val="002D7BA7"/>
    <w:rsid w:val="002E054C"/>
    <w:rsid w:val="002E2402"/>
    <w:rsid w:val="002E3520"/>
    <w:rsid w:val="002E3792"/>
    <w:rsid w:val="002E3B2C"/>
    <w:rsid w:val="002E677B"/>
    <w:rsid w:val="002E7E38"/>
    <w:rsid w:val="002F11BB"/>
    <w:rsid w:val="002F27D6"/>
    <w:rsid w:val="002F2853"/>
    <w:rsid w:val="002F35D6"/>
    <w:rsid w:val="002F3E2E"/>
    <w:rsid w:val="002F4111"/>
    <w:rsid w:val="002F636D"/>
    <w:rsid w:val="002F6C17"/>
    <w:rsid w:val="003004F1"/>
    <w:rsid w:val="00300A4C"/>
    <w:rsid w:val="0030131B"/>
    <w:rsid w:val="00301999"/>
    <w:rsid w:val="00302215"/>
    <w:rsid w:val="00303406"/>
    <w:rsid w:val="00307735"/>
    <w:rsid w:val="003102C9"/>
    <w:rsid w:val="0031081D"/>
    <w:rsid w:val="00311B69"/>
    <w:rsid w:val="003128CA"/>
    <w:rsid w:val="00312FB2"/>
    <w:rsid w:val="003135F3"/>
    <w:rsid w:val="00313B6F"/>
    <w:rsid w:val="00313BA4"/>
    <w:rsid w:val="00313CCD"/>
    <w:rsid w:val="003201CB"/>
    <w:rsid w:val="00321257"/>
    <w:rsid w:val="00321490"/>
    <w:rsid w:val="003217E2"/>
    <w:rsid w:val="00321C12"/>
    <w:rsid w:val="00322D1A"/>
    <w:rsid w:val="003236EA"/>
    <w:rsid w:val="00323F26"/>
    <w:rsid w:val="00324101"/>
    <w:rsid w:val="0032799B"/>
    <w:rsid w:val="00331136"/>
    <w:rsid w:val="003318C5"/>
    <w:rsid w:val="00331B5B"/>
    <w:rsid w:val="003320EB"/>
    <w:rsid w:val="0033211C"/>
    <w:rsid w:val="0033263F"/>
    <w:rsid w:val="00332BBE"/>
    <w:rsid w:val="00332E5C"/>
    <w:rsid w:val="003337D7"/>
    <w:rsid w:val="003361FD"/>
    <w:rsid w:val="00336E64"/>
    <w:rsid w:val="0033731F"/>
    <w:rsid w:val="00337346"/>
    <w:rsid w:val="00340BE7"/>
    <w:rsid w:val="0034206F"/>
    <w:rsid w:val="00343AE4"/>
    <w:rsid w:val="00343C86"/>
    <w:rsid w:val="00344ADF"/>
    <w:rsid w:val="00344FB7"/>
    <w:rsid w:val="00346841"/>
    <w:rsid w:val="00346D58"/>
    <w:rsid w:val="0034737C"/>
    <w:rsid w:val="00347392"/>
    <w:rsid w:val="0035132B"/>
    <w:rsid w:val="00353886"/>
    <w:rsid w:val="00353DEA"/>
    <w:rsid w:val="00354074"/>
    <w:rsid w:val="003550AA"/>
    <w:rsid w:val="0035610F"/>
    <w:rsid w:val="003561E7"/>
    <w:rsid w:val="00356A67"/>
    <w:rsid w:val="00357C1C"/>
    <w:rsid w:val="00357D5A"/>
    <w:rsid w:val="00361BB3"/>
    <w:rsid w:val="00361CEB"/>
    <w:rsid w:val="00362695"/>
    <w:rsid w:val="0036307C"/>
    <w:rsid w:val="00364F42"/>
    <w:rsid w:val="0036723F"/>
    <w:rsid w:val="003674E5"/>
    <w:rsid w:val="00367663"/>
    <w:rsid w:val="0037006F"/>
    <w:rsid w:val="0037031D"/>
    <w:rsid w:val="00371593"/>
    <w:rsid w:val="00371ED9"/>
    <w:rsid w:val="00373427"/>
    <w:rsid w:val="003768B3"/>
    <w:rsid w:val="00381E46"/>
    <w:rsid w:val="00382AC6"/>
    <w:rsid w:val="00382DB3"/>
    <w:rsid w:val="00384A32"/>
    <w:rsid w:val="003856D2"/>
    <w:rsid w:val="00385D7D"/>
    <w:rsid w:val="00385DAD"/>
    <w:rsid w:val="00386111"/>
    <w:rsid w:val="00386F57"/>
    <w:rsid w:val="00387000"/>
    <w:rsid w:val="00392DFC"/>
    <w:rsid w:val="00393E65"/>
    <w:rsid w:val="00394375"/>
    <w:rsid w:val="00394796"/>
    <w:rsid w:val="003954D5"/>
    <w:rsid w:val="003959AD"/>
    <w:rsid w:val="00396361"/>
    <w:rsid w:val="003966CA"/>
    <w:rsid w:val="0039756A"/>
    <w:rsid w:val="003A1809"/>
    <w:rsid w:val="003A1E10"/>
    <w:rsid w:val="003A295B"/>
    <w:rsid w:val="003A5616"/>
    <w:rsid w:val="003A5D41"/>
    <w:rsid w:val="003A6B52"/>
    <w:rsid w:val="003A6DFE"/>
    <w:rsid w:val="003A706F"/>
    <w:rsid w:val="003B1AE6"/>
    <w:rsid w:val="003B1F07"/>
    <w:rsid w:val="003B21F6"/>
    <w:rsid w:val="003B4FFB"/>
    <w:rsid w:val="003B567D"/>
    <w:rsid w:val="003B7718"/>
    <w:rsid w:val="003B7748"/>
    <w:rsid w:val="003C17F0"/>
    <w:rsid w:val="003C4943"/>
    <w:rsid w:val="003C4BDE"/>
    <w:rsid w:val="003C4E33"/>
    <w:rsid w:val="003C5EB0"/>
    <w:rsid w:val="003D0671"/>
    <w:rsid w:val="003D0C5C"/>
    <w:rsid w:val="003D0F11"/>
    <w:rsid w:val="003D1922"/>
    <w:rsid w:val="003D26B2"/>
    <w:rsid w:val="003D45C4"/>
    <w:rsid w:val="003D5106"/>
    <w:rsid w:val="003D5F2E"/>
    <w:rsid w:val="003D7085"/>
    <w:rsid w:val="003D7294"/>
    <w:rsid w:val="003E09E1"/>
    <w:rsid w:val="003E27F8"/>
    <w:rsid w:val="003E37F8"/>
    <w:rsid w:val="003E3882"/>
    <w:rsid w:val="003E476F"/>
    <w:rsid w:val="003E4E62"/>
    <w:rsid w:val="003E63CD"/>
    <w:rsid w:val="003F03C6"/>
    <w:rsid w:val="003F03E9"/>
    <w:rsid w:val="003F05B3"/>
    <w:rsid w:val="003F0814"/>
    <w:rsid w:val="003F14C8"/>
    <w:rsid w:val="003F1AE9"/>
    <w:rsid w:val="003F2583"/>
    <w:rsid w:val="003F48EB"/>
    <w:rsid w:val="003F5837"/>
    <w:rsid w:val="003F5F37"/>
    <w:rsid w:val="003F7197"/>
    <w:rsid w:val="00400994"/>
    <w:rsid w:val="00401FAD"/>
    <w:rsid w:val="00402BEB"/>
    <w:rsid w:val="00403373"/>
    <w:rsid w:val="00403CF4"/>
    <w:rsid w:val="004057B8"/>
    <w:rsid w:val="00405C7D"/>
    <w:rsid w:val="00405D72"/>
    <w:rsid w:val="00406354"/>
    <w:rsid w:val="00407BD2"/>
    <w:rsid w:val="00410F32"/>
    <w:rsid w:val="00412995"/>
    <w:rsid w:val="00413F92"/>
    <w:rsid w:val="004145A1"/>
    <w:rsid w:val="00414C8F"/>
    <w:rsid w:val="00416D7A"/>
    <w:rsid w:val="004177C2"/>
    <w:rsid w:val="0042115D"/>
    <w:rsid w:val="00421B21"/>
    <w:rsid w:val="00422A91"/>
    <w:rsid w:val="0042396D"/>
    <w:rsid w:val="00423BCB"/>
    <w:rsid w:val="00424354"/>
    <w:rsid w:val="004254DD"/>
    <w:rsid w:val="004259B6"/>
    <w:rsid w:val="00426527"/>
    <w:rsid w:val="004313DF"/>
    <w:rsid w:val="00433005"/>
    <w:rsid w:val="00433A52"/>
    <w:rsid w:val="0043427A"/>
    <w:rsid w:val="00434ACB"/>
    <w:rsid w:val="00435D8B"/>
    <w:rsid w:val="004361DB"/>
    <w:rsid w:val="004368B0"/>
    <w:rsid w:val="00437458"/>
    <w:rsid w:val="00437C17"/>
    <w:rsid w:val="00437CFF"/>
    <w:rsid w:val="004402CB"/>
    <w:rsid w:val="00440B26"/>
    <w:rsid w:val="00441132"/>
    <w:rsid w:val="00441CFD"/>
    <w:rsid w:val="00441DAD"/>
    <w:rsid w:val="00442C62"/>
    <w:rsid w:val="00442E51"/>
    <w:rsid w:val="00443870"/>
    <w:rsid w:val="00444E94"/>
    <w:rsid w:val="004451CC"/>
    <w:rsid w:val="0044609B"/>
    <w:rsid w:val="00446FC7"/>
    <w:rsid w:val="004470F4"/>
    <w:rsid w:val="00450186"/>
    <w:rsid w:val="0045040A"/>
    <w:rsid w:val="00451401"/>
    <w:rsid w:val="00452179"/>
    <w:rsid w:val="004521C4"/>
    <w:rsid w:val="00452624"/>
    <w:rsid w:val="004527DD"/>
    <w:rsid w:val="00452881"/>
    <w:rsid w:val="00453406"/>
    <w:rsid w:val="00454C36"/>
    <w:rsid w:val="00456D69"/>
    <w:rsid w:val="0045774C"/>
    <w:rsid w:val="0046030B"/>
    <w:rsid w:val="00460CAB"/>
    <w:rsid w:val="0046314A"/>
    <w:rsid w:val="00463BAF"/>
    <w:rsid w:val="004642A3"/>
    <w:rsid w:val="00465371"/>
    <w:rsid w:val="00465628"/>
    <w:rsid w:val="00465C0D"/>
    <w:rsid w:val="00466164"/>
    <w:rsid w:val="00466814"/>
    <w:rsid w:val="004679A0"/>
    <w:rsid w:val="00470094"/>
    <w:rsid w:val="00470E98"/>
    <w:rsid w:val="00471178"/>
    <w:rsid w:val="00472154"/>
    <w:rsid w:val="00472453"/>
    <w:rsid w:val="00472DDD"/>
    <w:rsid w:val="00473D34"/>
    <w:rsid w:val="00473F4B"/>
    <w:rsid w:val="0047638A"/>
    <w:rsid w:val="00476F12"/>
    <w:rsid w:val="00477E15"/>
    <w:rsid w:val="004804E7"/>
    <w:rsid w:val="00487E38"/>
    <w:rsid w:val="00490943"/>
    <w:rsid w:val="00492096"/>
    <w:rsid w:val="0049255B"/>
    <w:rsid w:val="00496181"/>
    <w:rsid w:val="00496F52"/>
    <w:rsid w:val="004972D5"/>
    <w:rsid w:val="00497877"/>
    <w:rsid w:val="004A098C"/>
    <w:rsid w:val="004A0DDA"/>
    <w:rsid w:val="004A2D76"/>
    <w:rsid w:val="004A4C40"/>
    <w:rsid w:val="004A5241"/>
    <w:rsid w:val="004A5699"/>
    <w:rsid w:val="004A6AD6"/>
    <w:rsid w:val="004A6CCE"/>
    <w:rsid w:val="004B23B8"/>
    <w:rsid w:val="004B2B9C"/>
    <w:rsid w:val="004B3ED1"/>
    <w:rsid w:val="004B484A"/>
    <w:rsid w:val="004B4B55"/>
    <w:rsid w:val="004B6E73"/>
    <w:rsid w:val="004B7C5E"/>
    <w:rsid w:val="004C0D60"/>
    <w:rsid w:val="004C1DD4"/>
    <w:rsid w:val="004C1E16"/>
    <w:rsid w:val="004C2D44"/>
    <w:rsid w:val="004C2E79"/>
    <w:rsid w:val="004C40C1"/>
    <w:rsid w:val="004C44D7"/>
    <w:rsid w:val="004C4F58"/>
    <w:rsid w:val="004C5399"/>
    <w:rsid w:val="004C5F57"/>
    <w:rsid w:val="004C6755"/>
    <w:rsid w:val="004C7E90"/>
    <w:rsid w:val="004C7F53"/>
    <w:rsid w:val="004D0848"/>
    <w:rsid w:val="004D0C19"/>
    <w:rsid w:val="004D0F69"/>
    <w:rsid w:val="004D3C63"/>
    <w:rsid w:val="004D40F6"/>
    <w:rsid w:val="004D4CCD"/>
    <w:rsid w:val="004D59E7"/>
    <w:rsid w:val="004D627C"/>
    <w:rsid w:val="004D7939"/>
    <w:rsid w:val="004E03B2"/>
    <w:rsid w:val="004E0AA5"/>
    <w:rsid w:val="004E271F"/>
    <w:rsid w:val="004E2813"/>
    <w:rsid w:val="004E3A9E"/>
    <w:rsid w:val="004E55FD"/>
    <w:rsid w:val="004E5E4C"/>
    <w:rsid w:val="004E7D10"/>
    <w:rsid w:val="004F014C"/>
    <w:rsid w:val="004F1ACF"/>
    <w:rsid w:val="004F1B2C"/>
    <w:rsid w:val="004F1CD4"/>
    <w:rsid w:val="004F3F88"/>
    <w:rsid w:val="004F4170"/>
    <w:rsid w:val="004F59EF"/>
    <w:rsid w:val="004F614A"/>
    <w:rsid w:val="004F6F68"/>
    <w:rsid w:val="00500673"/>
    <w:rsid w:val="005011BE"/>
    <w:rsid w:val="0050194F"/>
    <w:rsid w:val="005032B6"/>
    <w:rsid w:val="00503A1C"/>
    <w:rsid w:val="00504AA2"/>
    <w:rsid w:val="00504BA7"/>
    <w:rsid w:val="00505E05"/>
    <w:rsid w:val="005101DC"/>
    <w:rsid w:val="00510995"/>
    <w:rsid w:val="0051185B"/>
    <w:rsid w:val="00512DA8"/>
    <w:rsid w:val="0051338C"/>
    <w:rsid w:val="005133D7"/>
    <w:rsid w:val="005151AE"/>
    <w:rsid w:val="00516586"/>
    <w:rsid w:val="00516A03"/>
    <w:rsid w:val="00517502"/>
    <w:rsid w:val="0051754E"/>
    <w:rsid w:val="00520678"/>
    <w:rsid w:val="005218C0"/>
    <w:rsid w:val="00522651"/>
    <w:rsid w:val="005226EA"/>
    <w:rsid w:val="005243DA"/>
    <w:rsid w:val="005262CE"/>
    <w:rsid w:val="005270EC"/>
    <w:rsid w:val="005274A1"/>
    <w:rsid w:val="005308EA"/>
    <w:rsid w:val="005319CE"/>
    <w:rsid w:val="00532298"/>
    <w:rsid w:val="00534877"/>
    <w:rsid w:val="00534BEC"/>
    <w:rsid w:val="005401AA"/>
    <w:rsid w:val="00540D6F"/>
    <w:rsid w:val="0054162A"/>
    <w:rsid w:val="005459F3"/>
    <w:rsid w:val="00546CF1"/>
    <w:rsid w:val="00551388"/>
    <w:rsid w:val="005529F7"/>
    <w:rsid w:val="005539EC"/>
    <w:rsid w:val="0055449E"/>
    <w:rsid w:val="0055462D"/>
    <w:rsid w:val="00555049"/>
    <w:rsid w:val="00555646"/>
    <w:rsid w:val="00555D76"/>
    <w:rsid w:val="0055678A"/>
    <w:rsid w:val="0055789A"/>
    <w:rsid w:val="00557F64"/>
    <w:rsid w:val="00560E3A"/>
    <w:rsid w:val="005613A1"/>
    <w:rsid w:val="00561C41"/>
    <w:rsid w:val="00561D9D"/>
    <w:rsid w:val="0056482E"/>
    <w:rsid w:val="00564D3B"/>
    <w:rsid w:val="0056535A"/>
    <w:rsid w:val="005654B9"/>
    <w:rsid w:val="00565B29"/>
    <w:rsid w:val="005706DD"/>
    <w:rsid w:val="00570C4E"/>
    <w:rsid w:val="0057134D"/>
    <w:rsid w:val="0057179F"/>
    <w:rsid w:val="00575254"/>
    <w:rsid w:val="005755CC"/>
    <w:rsid w:val="005767E3"/>
    <w:rsid w:val="00577378"/>
    <w:rsid w:val="00581AE5"/>
    <w:rsid w:val="00581BCC"/>
    <w:rsid w:val="00582B9B"/>
    <w:rsid w:val="00582BA9"/>
    <w:rsid w:val="005830CF"/>
    <w:rsid w:val="0058383D"/>
    <w:rsid w:val="005839CB"/>
    <w:rsid w:val="005839DA"/>
    <w:rsid w:val="00583B8B"/>
    <w:rsid w:val="0058461D"/>
    <w:rsid w:val="00585024"/>
    <w:rsid w:val="00585B10"/>
    <w:rsid w:val="005909DA"/>
    <w:rsid w:val="00591EAC"/>
    <w:rsid w:val="00595AB9"/>
    <w:rsid w:val="005960F6"/>
    <w:rsid w:val="00596229"/>
    <w:rsid w:val="005A02A3"/>
    <w:rsid w:val="005A0540"/>
    <w:rsid w:val="005A083E"/>
    <w:rsid w:val="005A1C66"/>
    <w:rsid w:val="005A5CD5"/>
    <w:rsid w:val="005A73F7"/>
    <w:rsid w:val="005B0F7C"/>
    <w:rsid w:val="005B105B"/>
    <w:rsid w:val="005B198A"/>
    <w:rsid w:val="005B1B9A"/>
    <w:rsid w:val="005B386F"/>
    <w:rsid w:val="005B4291"/>
    <w:rsid w:val="005B55E2"/>
    <w:rsid w:val="005B57FE"/>
    <w:rsid w:val="005B6DE9"/>
    <w:rsid w:val="005B6EB5"/>
    <w:rsid w:val="005C0157"/>
    <w:rsid w:val="005C2240"/>
    <w:rsid w:val="005C24D7"/>
    <w:rsid w:val="005C4347"/>
    <w:rsid w:val="005C6AFF"/>
    <w:rsid w:val="005D0461"/>
    <w:rsid w:val="005D0903"/>
    <w:rsid w:val="005D1749"/>
    <w:rsid w:val="005D2A52"/>
    <w:rsid w:val="005D2B98"/>
    <w:rsid w:val="005D2E8B"/>
    <w:rsid w:val="005D3266"/>
    <w:rsid w:val="005D336A"/>
    <w:rsid w:val="005D37F8"/>
    <w:rsid w:val="005D3DBE"/>
    <w:rsid w:val="005D4DEB"/>
    <w:rsid w:val="005D6C69"/>
    <w:rsid w:val="005D6FA5"/>
    <w:rsid w:val="005D732B"/>
    <w:rsid w:val="005D74A4"/>
    <w:rsid w:val="005D7C63"/>
    <w:rsid w:val="005E02F1"/>
    <w:rsid w:val="005E1D68"/>
    <w:rsid w:val="005E26BB"/>
    <w:rsid w:val="005E3957"/>
    <w:rsid w:val="005E5C80"/>
    <w:rsid w:val="005E77DF"/>
    <w:rsid w:val="005E7F68"/>
    <w:rsid w:val="005F0CDB"/>
    <w:rsid w:val="005F1049"/>
    <w:rsid w:val="005F167D"/>
    <w:rsid w:val="005F1EFB"/>
    <w:rsid w:val="005F2CBC"/>
    <w:rsid w:val="005F2F8F"/>
    <w:rsid w:val="005F31A7"/>
    <w:rsid w:val="005F645C"/>
    <w:rsid w:val="005F6569"/>
    <w:rsid w:val="005F6591"/>
    <w:rsid w:val="005F6CE0"/>
    <w:rsid w:val="00600233"/>
    <w:rsid w:val="0060115E"/>
    <w:rsid w:val="0060292A"/>
    <w:rsid w:val="006030CC"/>
    <w:rsid w:val="006048D6"/>
    <w:rsid w:val="00605C53"/>
    <w:rsid w:val="006068EF"/>
    <w:rsid w:val="00607FF3"/>
    <w:rsid w:val="00611423"/>
    <w:rsid w:val="00612C66"/>
    <w:rsid w:val="00614100"/>
    <w:rsid w:val="00615F5C"/>
    <w:rsid w:val="00616A6F"/>
    <w:rsid w:val="00616D8A"/>
    <w:rsid w:val="00616F8E"/>
    <w:rsid w:val="0062397E"/>
    <w:rsid w:val="0062541D"/>
    <w:rsid w:val="006319A4"/>
    <w:rsid w:val="006325B8"/>
    <w:rsid w:val="00633EAA"/>
    <w:rsid w:val="00634027"/>
    <w:rsid w:val="00637456"/>
    <w:rsid w:val="006432BE"/>
    <w:rsid w:val="00645F6D"/>
    <w:rsid w:val="0064614F"/>
    <w:rsid w:val="006466DF"/>
    <w:rsid w:val="00653EF9"/>
    <w:rsid w:val="006544D7"/>
    <w:rsid w:val="006544FE"/>
    <w:rsid w:val="00654CF0"/>
    <w:rsid w:val="006605B6"/>
    <w:rsid w:val="00660A17"/>
    <w:rsid w:val="00660CF6"/>
    <w:rsid w:val="00661934"/>
    <w:rsid w:val="00661A6F"/>
    <w:rsid w:val="0066367A"/>
    <w:rsid w:val="006641EE"/>
    <w:rsid w:val="006643CC"/>
    <w:rsid w:val="006656AA"/>
    <w:rsid w:val="00666F6A"/>
    <w:rsid w:val="00666F7D"/>
    <w:rsid w:val="00667504"/>
    <w:rsid w:val="00670B28"/>
    <w:rsid w:val="00670B84"/>
    <w:rsid w:val="00671B87"/>
    <w:rsid w:val="0067226B"/>
    <w:rsid w:val="006725C9"/>
    <w:rsid w:val="00672D47"/>
    <w:rsid w:val="00672D99"/>
    <w:rsid w:val="00674125"/>
    <w:rsid w:val="00674341"/>
    <w:rsid w:val="0067523F"/>
    <w:rsid w:val="00676AAA"/>
    <w:rsid w:val="006771AD"/>
    <w:rsid w:val="00677804"/>
    <w:rsid w:val="00680403"/>
    <w:rsid w:val="00680BD4"/>
    <w:rsid w:val="00680E2A"/>
    <w:rsid w:val="006877B2"/>
    <w:rsid w:val="00687FA1"/>
    <w:rsid w:val="0069016B"/>
    <w:rsid w:val="006921E6"/>
    <w:rsid w:val="006933DD"/>
    <w:rsid w:val="006953F1"/>
    <w:rsid w:val="00696012"/>
    <w:rsid w:val="006969AA"/>
    <w:rsid w:val="006976A8"/>
    <w:rsid w:val="006A0C18"/>
    <w:rsid w:val="006A1200"/>
    <w:rsid w:val="006A138E"/>
    <w:rsid w:val="006A1B54"/>
    <w:rsid w:val="006A3816"/>
    <w:rsid w:val="006A3CD3"/>
    <w:rsid w:val="006A5BD5"/>
    <w:rsid w:val="006A6509"/>
    <w:rsid w:val="006A6B08"/>
    <w:rsid w:val="006A7693"/>
    <w:rsid w:val="006A7C47"/>
    <w:rsid w:val="006A7D8D"/>
    <w:rsid w:val="006B0CAC"/>
    <w:rsid w:val="006B205C"/>
    <w:rsid w:val="006B278D"/>
    <w:rsid w:val="006B3C22"/>
    <w:rsid w:val="006B56D6"/>
    <w:rsid w:val="006B5BCA"/>
    <w:rsid w:val="006B6857"/>
    <w:rsid w:val="006B7271"/>
    <w:rsid w:val="006C01D1"/>
    <w:rsid w:val="006C0976"/>
    <w:rsid w:val="006C0C00"/>
    <w:rsid w:val="006C1633"/>
    <w:rsid w:val="006C2E7C"/>
    <w:rsid w:val="006C3FB9"/>
    <w:rsid w:val="006C43C5"/>
    <w:rsid w:val="006C4D1C"/>
    <w:rsid w:val="006C5553"/>
    <w:rsid w:val="006C5FB7"/>
    <w:rsid w:val="006C6536"/>
    <w:rsid w:val="006C722A"/>
    <w:rsid w:val="006C7373"/>
    <w:rsid w:val="006C7BB2"/>
    <w:rsid w:val="006D0054"/>
    <w:rsid w:val="006D006B"/>
    <w:rsid w:val="006D22F5"/>
    <w:rsid w:val="006D344A"/>
    <w:rsid w:val="006D41C7"/>
    <w:rsid w:val="006D46F2"/>
    <w:rsid w:val="006D569C"/>
    <w:rsid w:val="006D73EA"/>
    <w:rsid w:val="006D791D"/>
    <w:rsid w:val="006D7A13"/>
    <w:rsid w:val="006E06AD"/>
    <w:rsid w:val="006E2633"/>
    <w:rsid w:val="006E295B"/>
    <w:rsid w:val="006E3DB8"/>
    <w:rsid w:val="006E6081"/>
    <w:rsid w:val="006E6390"/>
    <w:rsid w:val="006F198B"/>
    <w:rsid w:val="006F1D19"/>
    <w:rsid w:val="006F2B49"/>
    <w:rsid w:val="006F48CA"/>
    <w:rsid w:val="006F49E7"/>
    <w:rsid w:val="006F579A"/>
    <w:rsid w:val="006F6499"/>
    <w:rsid w:val="006F695E"/>
    <w:rsid w:val="006F6B2D"/>
    <w:rsid w:val="006F7509"/>
    <w:rsid w:val="006F7C17"/>
    <w:rsid w:val="00700760"/>
    <w:rsid w:val="007021B2"/>
    <w:rsid w:val="00704AED"/>
    <w:rsid w:val="007052F9"/>
    <w:rsid w:val="00710788"/>
    <w:rsid w:val="00711115"/>
    <w:rsid w:val="00712B74"/>
    <w:rsid w:val="007133A3"/>
    <w:rsid w:val="0071361F"/>
    <w:rsid w:val="00713B25"/>
    <w:rsid w:val="00716F46"/>
    <w:rsid w:val="0071753E"/>
    <w:rsid w:val="00717EF1"/>
    <w:rsid w:val="00720577"/>
    <w:rsid w:val="00720CBB"/>
    <w:rsid w:val="007211C5"/>
    <w:rsid w:val="00721F96"/>
    <w:rsid w:val="00722110"/>
    <w:rsid w:val="0072214C"/>
    <w:rsid w:val="0072367A"/>
    <w:rsid w:val="00723B00"/>
    <w:rsid w:val="0072470E"/>
    <w:rsid w:val="007255EF"/>
    <w:rsid w:val="00726646"/>
    <w:rsid w:val="007317B1"/>
    <w:rsid w:val="00731DCE"/>
    <w:rsid w:val="00731E0A"/>
    <w:rsid w:val="0073432C"/>
    <w:rsid w:val="00735D43"/>
    <w:rsid w:val="00735E53"/>
    <w:rsid w:val="00736932"/>
    <w:rsid w:val="00736ED2"/>
    <w:rsid w:val="007401E6"/>
    <w:rsid w:val="0074035E"/>
    <w:rsid w:val="00740E50"/>
    <w:rsid w:val="007422B8"/>
    <w:rsid w:val="0074266E"/>
    <w:rsid w:val="0074296A"/>
    <w:rsid w:val="00743044"/>
    <w:rsid w:val="00743ED3"/>
    <w:rsid w:val="00745194"/>
    <w:rsid w:val="00747008"/>
    <w:rsid w:val="007476BE"/>
    <w:rsid w:val="00750154"/>
    <w:rsid w:val="007510B9"/>
    <w:rsid w:val="0075144D"/>
    <w:rsid w:val="00751802"/>
    <w:rsid w:val="007520E3"/>
    <w:rsid w:val="00754905"/>
    <w:rsid w:val="00754CC8"/>
    <w:rsid w:val="00755329"/>
    <w:rsid w:val="007557A7"/>
    <w:rsid w:val="00757673"/>
    <w:rsid w:val="00760FC4"/>
    <w:rsid w:val="00761BD8"/>
    <w:rsid w:val="0076234F"/>
    <w:rsid w:val="00762D60"/>
    <w:rsid w:val="00765383"/>
    <w:rsid w:val="00766F5F"/>
    <w:rsid w:val="00767E5F"/>
    <w:rsid w:val="00773E30"/>
    <w:rsid w:val="007751B9"/>
    <w:rsid w:val="00775590"/>
    <w:rsid w:val="00776904"/>
    <w:rsid w:val="007776FB"/>
    <w:rsid w:val="00777851"/>
    <w:rsid w:val="00777B7B"/>
    <w:rsid w:val="0078044B"/>
    <w:rsid w:val="00780A77"/>
    <w:rsid w:val="00781FA7"/>
    <w:rsid w:val="007825BD"/>
    <w:rsid w:val="00783519"/>
    <w:rsid w:val="00784146"/>
    <w:rsid w:val="007859A5"/>
    <w:rsid w:val="00785B95"/>
    <w:rsid w:val="00785DE5"/>
    <w:rsid w:val="0078668A"/>
    <w:rsid w:val="00786DCF"/>
    <w:rsid w:val="0078739D"/>
    <w:rsid w:val="007878B1"/>
    <w:rsid w:val="0079141D"/>
    <w:rsid w:val="0079153D"/>
    <w:rsid w:val="00791C6A"/>
    <w:rsid w:val="00793F2B"/>
    <w:rsid w:val="00795606"/>
    <w:rsid w:val="00795BAC"/>
    <w:rsid w:val="00795D23"/>
    <w:rsid w:val="0079698D"/>
    <w:rsid w:val="00796F8F"/>
    <w:rsid w:val="00797D7E"/>
    <w:rsid w:val="007A037B"/>
    <w:rsid w:val="007A0DB8"/>
    <w:rsid w:val="007A14B4"/>
    <w:rsid w:val="007A1C0B"/>
    <w:rsid w:val="007A2391"/>
    <w:rsid w:val="007A25EF"/>
    <w:rsid w:val="007A344F"/>
    <w:rsid w:val="007A4179"/>
    <w:rsid w:val="007A569A"/>
    <w:rsid w:val="007A7046"/>
    <w:rsid w:val="007B07FB"/>
    <w:rsid w:val="007B1690"/>
    <w:rsid w:val="007B2173"/>
    <w:rsid w:val="007B3A75"/>
    <w:rsid w:val="007B6570"/>
    <w:rsid w:val="007C0474"/>
    <w:rsid w:val="007C130B"/>
    <w:rsid w:val="007C1873"/>
    <w:rsid w:val="007C2A71"/>
    <w:rsid w:val="007C401E"/>
    <w:rsid w:val="007C6513"/>
    <w:rsid w:val="007C66A3"/>
    <w:rsid w:val="007C775F"/>
    <w:rsid w:val="007D108D"/>
    <w:rsid w:val="007D1F9E"/>
    <w:rsid w:val="007D24DB"/>
    <w:rsid w:val="007D27A1"/>
    <w:rsid w:val="007D3173"/>
    <w:rsid w:val="007D3CAA"/>
    <w:rsid w:val="007D3EDE"/>
    <w:rsid w:val="007D50A1"/>
    <w:rsid w:val="007D7836"/>
    <w:rsid w:val="007D7DA9"/>
    <w:rsid w:val="007E300E"/>
    <w:rsid w:val="007E366F"/>
    <w:rsid w:val="007E37D4"/>
    <w:rsid w:val="007E4463"/>
    <w:rsid w:val="007E47FE"/>
    <w:rsid w:val="007E4E95"/>
    <w:rsid w:val="007F05E3"/>
    <w:rsid w:val="007F171E"/>
    <w:rsid w:val="007F19B2"/>
    <w:rsid w:val="007F27BA"/>
    <w:rsid w:val="007F44D8"/>
    <w:rsid w:val="007F6088"/>
    <w:rsid w:val="007F69F5"/>
    <w:rsid w:val="008000C8"/>
    <w:rsid w:val="00800594"/>
    <w:rsid w:val="0080081B"/>
    <w:rsid w:val="00800868"/>
    <w:rsid w:val="00803E30"/>
    <w:rsid w:val="0080529C"/>
    <w:rsid w:val="00807C24"/>
    <w:rsid w:val="0081245E"/>
    <w:rsid w:val="00812508"/>
    <w:rsid w:val="0081632B"/>
    <w:rsid w:val="0081745C"/>
    <w:rsid w:val="00820B0A"/>
    <w:rsid w:val="008213F9"/>
    <w:rsid w:val="008236D4"/>
    <w:rsid w:val="00823D96"/>
    <w:rsid w:val="008240DB"/>
    <w:rsid w:val="00824ABA"/>
    <w:rsid w:val="0083006C"/>
    <w:rsid w:val="00831781"/>
    <w:rsid w:val="00832047"/>
    <w:rsid w:val="00833D56"/>
    <w:rsid w:val="00834724"/>
    <w:rsid w:val="00835ED8"/>
    <w:rsid w:val="00836144"/>
    <w:rsid w:val="00836ED5"/>
    <w:rsid w:val="00836F0D"/>
    <w:rsid w:val="008372A8"/>
    <w:rsid w:val="0083793B"/>
    <w:rsid w:val="008422E8"/>
    <w:rsid w:val="0084263D"/>
    <w:rsid w:val="0084346A"/>
    <w:rsid w:val="00844A1B"/>
    <w:rsid w:val="008453E7"/>
    <w:rsid w:val="00845D82"/>
    <w:rsid w:val="00845EAC"/>
    <w:rsid w:val="00845F6F"/>
    <w:rsid w:val="00846BA6"/>
    <w:rsid w:val="00853110"/>
    <w:rsid w:val="0085367F"/>
    <w:rsid w:val="0085389C"/>
    <w:rsid w:val="00853FEB"/>
    <w:rsid w:val="00854401"/>
    <w:rsid w:val="00854B59"/>
    <w:rsid w:val="00854D72"/>
    <w:rsid w:val="008555EB"/>
    <w:rsid w:val="00857C7F"/>
    <w:rsid w:val="00857D4E"/>
    <w:rsid w:val="008606F7"/>
    <w:rsid w:val="00863532"/>
    <w:rsid w:val="00863804"/>
    <w:rsid w:val="00864647"/>
    <w:rsid w:val="00864FFF"/>
    <w:rsid w:val="00866D47"/>
    <w:rsid w:val="00867E0A"/>
    <w:rsid w:val="0087081D"/>
    <w:rsid w:val="00870E2D"/>
    <w:rsid w:val="00871840"/>
    <w:rsid w:val="0087207D"/>
    <w:rsid w:val="008725B9"/>
    <w:rsid w:val="0087292C"/>
    <w:rsid w:val="00872FFB"/>
    <w:rsid w:val="008731BF"/>
    <w:rsid w:val="0087756A"/>
    <w:rsid w:val="00880197"/>
    <w:rsid w:val="00881988"/>
    <w:rsid w:val="00881DDA"/>
    <w:rsid w:val="008827B7"/>
    <w:rsid w:val="008835C5"/>
    <w:rsid w:val="00884C8C"/>
    <w:rsid w:val="008855DF"/>
    <w:rsid w:val="00886108"/>
    <w:rsid w:val="0089049C"/>
    <w:rsid w:val="008911B2"/>
    <w:rsid w:val="0089147B"/>
    <w:rsid w:val="00891CA3"/>
    <w:rsid w:val="008926A1"/>
    <w:rsid w:val="0089481C"/>
    <w:rsid w:val="00894931"/>
    <w:rsid w:val="00894E17"/>
    <w:rsid w:val="00895156"/>
    <w:rsid w:val="008952FD"/>
    <w:rsid w:val="00895896"/>
    <w:rsid w:val="00896511"/>
    <w:rsid w:val="00896960"/>
    <w:rsid w:val="008A01D3"/>
    <w:rsid w:val="008A2780"/>
    <w:rsid w:val="008A2BA2"/>
    <w:rsid w:val="008B1305"/>
    <w:rsid w:val="008B1313"/>
    <w:rsid w:val="008B2295"/>
    <w:rsid w:val="008B2D9C"/>
    <w:rsid w:val="008B3FCF"/>
    <w:rsid w:val="008B4575"/>
    <w:rsid w:val="008B4D7E"/>
    <w:rsid w:val="008B5A4D"/>
    <w:rsid w:val="008B5D61"/>
    <w:rsid w:val="008B63CA"/>
    <w:rsid w:val="008C02C5"/>
    <w:rsid w:val="008C0809"/>
    <w:rsid w:val="008C0BCA"/>
    <w:rsid w:val="008C1209"/>
    <w:rsid w:val="008C1D61"/>
    <w:rsid w:val="008C2117"/>
    <w:rsid w:val="008C2CFA"/>
    <w:rsid w:val="008C3163"/>
    <w:rsid w:val="008C70A7"/>
    <w:rsid w:val="008C7F22"/>
    <w:rsid w:val="008D0337"/>
    <w:rsid w:val="008D1ADC"/>
    <w:rsid w:val="008D1F8A"/>
    <w:rsid w:val="008D25E6"/>
    <w:rsid w:val="008D32C5"/>
    <w:rsid w:val="008D3DFB"/>
    <w:rsid w:val="008D439E"/>
    <w:rsid w:val="008D44AC"/>
    <w:rsid w:val="008D54F3"/>
    <w:rsid w:val="008D6153"/>
    <w:rsid w:val="008D6957"/>
    <w:rsid w:val="008D6962"/>
    <w:rsid w:val="008D7691"/>
    <w:rsid w:val="008D7F83"/>
    <w:rsid w:val="008E3947"/>
    <w:rsid w:val="008E4AB3"/>
    <w:rsid w:val="008E5DD2"/>
    <w:rsid w:val="008E5E92"/>
    <w:rsid w:val="008E6CE5"/>
    <w:rsid w:val="008E7367"/>
    <w:rsid w:val="008F127A"/>
    <w:rsid w:val="008F147D"/>
    <w:rsid w:val="008F2E1B"/>
    <w:rsid w:val="008F32CF"/>
    <w:rsid w:val="008F3FA3"/>
    <w:rsid w:val="008F432B"/>
    <w:rsid w:val="008F4792"/>
    <w:rsid w:val="008F5251"/>
    <w:rsid w:val="008F52E0"/>
    <w:rsid w:val="008F7C42"/>
    <w:rsid w:val="008F7D40"/>
    <w:rsid w:val="008F7F51"/>
    <w:rsid w:val="00901501"/>
    <w:rsid w:val="009023AB"/>
    <w:rsid w:val="0090264C"/>
    <w:rsid w:val="00903F76"/>
    <w:rsid w:val="009043CF"/>
    <w:rsid w:val="00904928"/>
    <w:rsid w:val="00904AE3"/>
    <w:rsid w:val="00905193"/>
    <w:rsid w:val="00905DE1"/>
    <w:rsid w:val="00905E4F"/>
    <w:rsid w:val="0090613A"/>
    <w:rsid w:val="0090789D"/>
    <w:rsid w:val="00907B41"/>
    <w:rsid w:val="00907BBC"/>
    <w:rsid w:val="00910E3B"/>
    <w:rsid w:val="0091105A"/>
    <w:rsid w:val="009148BF"/>
    <w:rsid w:val="00914A9F"/>
    <w:rsid w:val="00915C22"/>
    <w:rsid w:val="00920A96"/>
    <w:rsid w:val="009210A1"/>
    <w:rsid w:val="009237A2"/>
    <w:rsid w:val="00923A3B"/>
    <w:rsid w:val="00923BF8"/>
    <w:rsid w:val="00924586"/>
    <w:rsid w:val="0092465E"/>
    <w:rsid w:val="00924F5B"/>
    <w:rsid w:val="00924F89"/>
    <w:rsid w:val="0092621E"/>
    <w:rsid w:val="009267C0"/>
    <w:rsid w:val="00930EDC"/>
    <w:rsid w:val="00931C87"/>
    <w:rsid w:val="0093224F"/>
    <w:rsid w:val="00932A3C"/>
    <w:rsid w:val="00935BDB"/>
    <w:rsid w:val="009376D4"/>
    <w:rsid w:val="009411AB"/>
    <w:rsid w:val="00941AD8"/>
    <w:rsid w:val="00942563"/>
    <w:rsid w:val="00943591"/>
    <w:rsid w:val="00943818"/>
    <w:rsid w:val="00943836"/>
    <w:rsid w:val="0094435F"/>
    <w:rsid w:val="0094567E"/>
    <w:rsid w:val="00945A89"/>
    <w:rsid w:val="00945BF1"/>
    <w:rsid w:val="009466E0"/>
    <w:rsid w:val="0094678C"/>
    <w:rsid w:val="00946E99"/>
    <w:rsid w:val="0094773B"/>
    <w:rsid w:val="00950221"/>
    <w:rsid w:val="00951A9B"/>
    <w:rsid w:val="00951B9D"/>
    <w:rsid w:val="00951E1C"/>
    <w:rsid w:val="00954804"/>
    <w:rsid w:val="009567B9"/>
    <w:rsid w:val="009578CF"/>
    <w:rsid w:val="0096214F"/>
    <w:rsid w:val="009622BC"/>
    <w:rsid w:val="00962AF2"/>
    <w:rsid w:val="0096411B"/>
    <w:rsid w:val="00965256"/>
    <w:rsid w:val="0096538A"/>
    <w:rsid w:val="009656F9"/>
    <w:rsid w:val="00966D9A"/>
    <w:rsid w:val="0096726B"/>
    <w:rsid w:val="009714AC"/>
    <w:rsid w:val="00971F6F"/>
    <w:rsid w:val="0097258E"/>
    <w:rsid w:val="009728AD"/>
    <w:rsid w:val="00972B91"/>
    <w:rsid w:val="00973142"/>
    <w:rsid w:val="00973F05"/>
    <w:rsid w:val="00974E68"/>
    <w:rsid w:val="00974E9B"/>
    <w:rsid w:val="00975C3F"/>
    <w:rsid w:val="00976055"/>
    <w:rsid w:val="00980849"/>
    <w:rsid w:val="00980D5B"/>
    <w:rsid w:val="0098172C"/>
    <w:rsid w:val="00982441"/>
    <w:rsid w:val="009827A8"/>
    <w:rsid w:val="00982B32"/>
    <w:rsid w:val="00984991"/>
    <w:rsid w:val="00985320"/>
    <w:rsid w:val="0098682B"/>
    <w:rsid w:val="0098728F"/>
    <w:rsid w:val="00987BD0"/>
    <w:rsid w:val="009906EC"/>
    <w:rsid w:val="00992624"/>
    <w:rsid w:val="00993629"/>
    <w:rsid w:val="009944BB"/>
    <w:rsid w:val="00994A71"/>
    <w:rsid w:val="00995B6B"/>
    <w:rsid w:val="00996967"/>
    <w:rsid w:val="00996CA6"/>
    <w:rsid w:val="009971EA"/>
    <w:rsid w:val="009A0602"/>
    <w:rsid w:val="009A103F"/>
    <w:rsid w:val="009A2268"/>
    <w:rsid w:val="009A2795"/>
    <w:rsid w:val="009A33A9"/>
    <w:rsid w:val="009A36BB"/>
    <w:rsid w:val="009A49F3"/>
    <w:rsid w:val="009A564E"/>
    <w:rsid w:val="009A56A7"/>
    <w:rsid w:val="009A5BA4"/>
    <w:rsid w:val="009A676D"/>
    <w:rsid w:val="009A75A6"/>
    <w:rsid w:val="009B063D"/>
    <w:rsid w:val="009B12B6"/>
    <w:rsid w:val="009B19C1"/>
    <w:rsid w:val="009B3E8C"/>
    <w:rsid w:val="009B5225"/>
    <w:rsid w:val="009B58D7"/>
    <w:rsid w:val="009B59AB"/>
    <w:rsid w:val="009B638C"/>
    <w:rsid w:val="009B704E"/>
    <w:rsid w:val="009B74F5"/>
    <w:rsid w:val="009B75F7"/>
    <w:rsid w:val="009C0376"/>
    <w:rsid w:val="009C0462"/>
    <w:rsid w:val="009C336D"/>
    <w:rsid w:val="009C621E"/>
    <w:rsid w:val="009C6CD8"/>
    <w:rsid w:val="009C6F7D"/>
    <w:rsid w:val="009C7048"/>
    <w:rsid w:val="009D0C29"/>
    <w:rsid w:val="009D3DE1"/>
    <w:rsid w:val="009D62CD"/>
    <w:rsid w:val="009E0170"/>
    <w:rsid w:val="009E1BA7"/>
    <w:rsid w:val="009E28CC"/>
    <w:rsid w:val="009E2AD1"/>
    <w:rsid w:val="009E74EB"/>
    <w:rsid w:val="009F1500"/>
    <w:rsid w:val="009F1D24"/>
    <w:rsid w:val="009F239A"/>
    <w:rsid w:val="009F3466"/>
    <w:rsid w:val="009F3500"/>
    <w:rsid w:val="009F4B6E"/>
    <w:rsid w:val="009F5452"/>
    <w:rsid w:val="009F60F4"/>
    <w:rsid w:val="009F674D"/>
    <w:rsid w:val="009F688B"/>
    <w:rsid w:val="009F71BC"/>
    <w:rsid w:val="00A00145"/>
    <w:rsid w:val="00A01C5E"/>
    <w:rsid w:val="00A04E93"/>
    <w:rsid w:val="00A0577C"/>
    <w:rsid w:val="00A05972"/>
    <w:rsid w:val="00A05D62"/>
    <w:rsid w:val="00A11015"/>
    <w:rsid w:val="00A1113B"/>
    <w:rsid w:val="00A11610"/>
    <w:rsid w:val="00A144A4"/>
    <w:rsid w:val="00A14A76"/>
    <w:rsid w:val="00A15B47"/>
    <w:rsid w:val="00A208C7"/>
    <w:rsid w:val="00A222ED"/>
    <w:rsid w:val="00A22CB3"/>
    <w:rsid w:val="00A23BE8"/>
    <w:rsid w:val="00A25CD6"/>
    <w:rsid w:val="00A26731"/>
    <w:rsid w:val="00A26A1F"/>
    <w:rsid w:val="00A27A13"/>
    <w:rsid w:val="00A30DF0"/>
    <w:rsid w:val="00A320CA"/>
    <w:rsid w:val="00A322F3"/>
    <w:rsid w:val="00A3438B"/>
    <w:rsid w:val="00A3564A"/>
    <w:rsid w:val="00A35B85"/>
    <w:rsid w:val="00A35D58"/>
    <w:rsid w:val="00A35E9B"/>
    <w:rsid w:val="00A361D6"/>
    <w:rsid w:val="00A366FF"/>
    <w:rsid w:val="00A37D4C"/>
    <w:rsid w:val="00A421AA"/>
    <w:rsid w:val="00A43A44"/>
    <w:rsid w:val="00A44BCE"/>
    <w:rsid w:val="00A503CC"/>
    <w:rsid w:val="00A50F3D"/>
    <w:rsid w:val="00A510D4"/>
    <w:rsid w:val="00A517F1"/>
    <w:rsid w:val="00A5225E"/>
    <w:rsid w:val="00A52306"/>
    <w:rsid w:val="00A53495"/>
    <w:rsid w:val="00A54B00"/>
    <w:rsid w:val="00A565BF"/>
    <w:rsid w:val="00A57981"/>
    <w:rsid w:val="00A60A02"/>
    <w:rsid w:val="00A60A91"/>
    <w:rsid w:val="00A60B51"/>
    <w:rsid w:val="00A60C71"/>
    <w:rsid w:val="00A60CD9"/>
    <w:rsid w:val="00A60DD9"/>
    <w:rsid w:val="00A62FF4"/>
    <w:rsid w:val="00A6321A"/>
    <w:rsid w:val="00A63B0E"/>
    <w:rsid w:val="00A66F08"/>
    <w:rsid w:val="00A66FBD"/>
    <w:rsid w:val="00A737D0"/>
    <w:rsid w:val="00A74412"/>
    <w:rsid w:val="00A74853"/>
    <w:rsid w:val="00A75050"/>
    <w:rsid w:val="00A76107"/>
    <w:rsid w:val="00A77922"/>
    <w:rsid w:val="00A8040E"/>
    <w:rsid w:val="00A80C24"/>
    <w:rsid w:val="00A81EB0"/>
    <w:rsid w:val="00A82C8C"/>
    <w:rsid w:val="00A84771"/>
    <w:rsid w:val="00A84A13"/>
    <w:rsid w:val="00A84DAC"/>
    <w:rsid w:val="00A856B0"/>
    <w:rsid w:val="00A86723"/>
    <w:rsid w:val="00A871B6"/>
    <w:rsid w:val="00A903A0"/>
    <w:rsid w:val="00A90C32"/>
    <w:rsid w:val="00A911B4"/>
    <w:rsid w:val="00A92F66"/>
    <w:rsid w:val="00A933C9"/>
    <w:rsid w:val="00A93D84"/>
    <w:rsid w:val="00A94186"/>
    <w:rsid w:val="00A9728A"/>
    <w:rsid w:val="00AA1116"/>
    <w:rsid w:val="00AA124C"/>
    <w:rsid w:val="00AA145C"/>
    <w:rsid w:val="00AA1E04"/>
    <w:rsid w:val="00AA24F1"/>
    <w:rsid w:val="00AA25AF"/>
    <w:rsid w:val="00AA32D1"/>
    <w:rsid w:val="00AA3567"/>
    <w:rsid w:val="00AA4448"/>
    <w:rsid w:val="00AA4775"/>
    <w:rsid w:val="00AA4834"/>
    <w:rsid w:val="00AA5D4C"/>
    <w:rsid w:val="00AA655B"/>
    <w:rsid w:val="00AA6BF6"/>
    <w:rsid w:val="00AA7C08"/>
    <w:rsid w:val="00AA7CC6"/>
    <w:rsid w:val="00AA7EEB"/>
    <w:rsid w:val="00AB13F3"/>
    <w:rsid w:val="00AB2067"/>
    <w:rsid w:val="00AB2693"/>
    <w:rsid w:val="00AB462A"/>
    <w:rsid w:val="00AB54FE"/>
    <w:rsid w:val="00AB7121"/>
    <w:rsid w:val="00AC3106"/>
    <w:rsid w:val="00AC3CC0"/>
    <w:rsid w:val="00AC3D53"/>
    <w:rsid w:val="00AC5BF4"/>
    <w:rsid w:val="00AC63FE"/>
    <w:rsid w:val="00AC6EA0"/>
    <w:rsid w:val="00AC74AD"/>
    <w:rsid w:val="00AC77C2"/>
    <w:rsid w:val="00AD0CAB"/>
    <w:rsid w:val="00AD1DF4"/>
    <w:rsid w:val="00AD222E"/>
    <w:rsid w:val="00AD4A2B"/>
    <w:rsid w:val="00AD513E"/>
    <w:rsid w:val="00AE26FF"/>
    <w:rsid w:val="00AE3907"/>
    <w:rsid w:val="00AE566D"/>
    <w:rsid w:val="00AE6388"/>
    <w:rsid w:val="00AE7B41"/>
    <w:rsid w:val="00AF046A"/>
    <w:rsid w:val="00AF0833"/>
    <w:rsid w:val="00AF0C12"/>
    <w:rsid w:val="00AF1474"/>
    <w:rsid w:val="00AF1508"/>
    <w:rsid w:val="00AF32EC"/>
    <w:rsid w:val="00AF3BEA"/>
    <w:rsid w:val="00AF3CDF"/>
    <w:rsid w:val="00AF3FAB"/>
    <w:rsid w:val="00AF52DE"/>
    <w:rsid w:val="00AF5AC2"/>
    <w:rsid w:val="00AF674B"/>
    <w:rsid w:val="00AF77E5"/>
    <w:rsid w:val="00B00196"/>
    <w:rsid w:val="00B003AD"/>
    <w:rsid w:val="00B006F2"/>
    <w:rsid w:val="00B00AE2"/>
    <w:rsid w:val="00B00D37"/>
    <w:rsid w:val="00B00FCC"/>
    <w:rsid w:val="00B013F7"/>
    <w:rsid w:val="00B02A81"/>
    <w:rsid w:val="00B040ED"/>
    <w:rsid w:val="00B0457A"/>
    <w:rsid w:val="00B04E9C"/>
    <w:rsid w:val="00B05428"/>
    <w:rsid w:val="00B05BFC"/>
    <w:rsid w:val="00B07A43"/>
    <w:rsid w:val="00B118C7"/>
    <w:rsid w:val="00B124D7"/>
    <w:rsid w:val="00B12D6F"/>
    <w:rsid w:val="00B135C5"/>
    <w:rsid w:val="00B137A9"/>
    <w:rsid w:val="00B14F42"/>
    <w:rsid w:val="00B1579C"/>
    <w:rsid w:val="00B15A6E"/>
    <w:rsid w:val="00B16284"/>
    <w:rsid w:val="00B164DE"/>
    <w:rsid w:val="00B16828"/>
    <w:rsid w:val="00B176C7"/>
    <w:rsid w:val="00B2050B"/>
    <w:rsid w:val="00B20C45"/>
    <w:rsid w:val="00B20CAF"/>
    <w:rsid w:val="00B21D20"/>
    <w:rsid w:val="00B22026"/>
    <w:rsid w:val="00B27F59"/>
    <w:rsid w:val="00B32736"/>
    <w:rsid w:val="00B33B1F"/>
    <w:rsid w:val="00B34290"/>
    <w:rsid w:val="00B3530A"/>
    <w:rsid w:val="00B3544D"/>
    <w:rsid w:val="00B36CA8"/>
    <w:rsid w:val="00B37698"/>
    <w:rsid w:val="00B40D2A"/>
    <w:rsid w:val="00B41393"/>
    <w:rsid w:val="00B43BAA"/>
    <w:rsid w:val="00B43C7D"/>
    <w:rsid w:val="00B47FE7"/>
    <w:rsid w:val="00B51C8B"/>
    <w:rsid w:val="00B52768"/>
    <w:rsid w:val="00B5294E"/>
    <w:rsid w:val="00B52F26"/>
    <w:rsid w:val="00B5514B"/>
    <w:rsid w:val="00B552CE"/>
    <w:rsid w:val="00B5617A"/>
    <w:rsid w:val="00B56518"/>
    <w:rsid w:val="00B56591"/>
    <w:rsid w:val="00B607E0"/>
    <w:rsid w:val="00B60BD3"/>
    <w:rsid w:val="00B622A2"/>
    <w:rsid w:val="00B62A73"/>
    <w:rsid w:val="00B62CEF"/>
    <w:rsid w:val="00B648BC"/>
    <w:rsid w:val="00B66137"/>
    <w:rsid w:val="00B66AD3"/>
    <w:rsid w:val="00B66C7A"/>
    <w:rsid w:val="00B7168E"/>
    <w:rsid w:val="00B71CF5"/>
    <w:rsid w:val="00B731B1"/>
    <w:rsid w:val="00B73454"/>
    <w:rsid w:val="00B744DF"/>
    <w:rsid w:val="00B761F1"/>
    <w:rsid w:val="00B801F6"/>
    <w:rsid w:val="00B8205C"/>
    <w:rsid w:val="00B83552"/>
    <w:rsid w:val="00B84517"/>
    <w:rsid w:val="00B85E78"/>
    <w:rsid w:val="00B915A8"/>
    <w:rsid w:val="00B91E0C"/>
    <w:rsid w:val="00B92343"/>
    <w:rsid w:val="00B93BEC"/>
    <w:rsid w:val="00B95218"/>
    <w:rsid w:val="00B95387"/>
    <w:rsid w:val="00B955BB"/>
    <w:rsid w:val="00B956BF"/>
    <w:rsid w:val="00B95BB4"/>
    <w:rsid w:val="00BA0B3C"/>
    <w:rsid w:val="00BA0BEF"/>
    <w:rsid w:val="00BA2A47"/>
    <w:rsid w:val="00BA3CD6"/>
    <w:rsid w:val="00BA4338"/>
    <w:rsid w:val="00BA441F"/>
    <w:rsid w:val="00BA73A4"/>
    <w:rsid w:val="00BA74AE"/>
    <w:rsid w:val="00BA7D08"/>
    <w:rsid w:val="00BA7F8A"/>
    <w:rsid w:val="00BB00FA"/>
    <w:rsid w:val="00BB103A"/>
    <w:rsid w:val="00BB15BF"/>
    <w:rsid w:val="00BB5484"/>
    <w:rsid w:val="00BB73BE"/>
    <w:rsid w:val="00BC1CB1"/>
    <w:rsid w:val="00BC3872"/>
    <w:rsid w:val="00BC3CE8"/>
    <w:rsid w:val="00BC4D29"/>
    <w:rsid w:val="00BC7D62"/>
    <w:rsid w:val="00BD0578"/>
    <w:rsid w:val="00BD17F2"/>
    <w:rsid w:val="00BD6DB8"/>
    <w:rsid w:val="00BD7123"/>
    <w:rsid w:val="00BD7E15"/>
    <w:rsid w:val="00BE02A8"/>
    <w:rsid w:val="00BE14C7"/>
    <w:rsid w:val="00BE2F2B"/>
    <w:rsid w:val="00BE3059"/>
    <w:rsid w:val="00BE3402"/>
    <w:rsid w:val="00BE463D"/>
    <w:rsid w:val="00BE4C1E"/>
    <w:rsid w:val="00BE58C9"/>
    <w:rsid w:val="00BE6C36"/>
    <w:rsid w:val="00BE7B8C"/>
    <w:rsid w:val="00BF02E1"/>
    <w:rsid w:val="00BF0AF8"/>
    <w:rsid w:val="00BF1734"/>
    <w:rsid w:val="00BF1E79"/>
    <w:rsid w:val="00BF2C51"/>
    <w:rsid w:val="00BF322A"/>
    <w:rsid w:val="00BF434E"/>
    <w:rsid w:val="00BF45E7"/>
    <w:rsid w:val="00BF464B"/>
    <w:rsid w:val="00BF4A89"/>
    <w:rsid w:val="00BF6975"/>
    <w:rsid w:val="00BF6CA6"/>
    <w:rsid w:val="00BF7055"/>
    <w:rsid w:val="00BF7286"/>
    <w:rsid w:val="00BF7827"/>
    <w:rsid w:val="00C01E93"/>
    <w:rsid w:val="00C03465"/>
    <w:rsid w:val="00C034A4"/>
    <w:rsid w:val="00C03AFD"/>
    <w:rsid w:val="00C04F41"/>
    <w:rsid w:val="00C11D29"/>
    <w:rsid w:val="00C1233D"/>
    <w:rsid w:val="00C1243C"/>
    <w:rsid w:val="00C12A72"/>
    <w:rsid w:val="00C1319B"/>
    <w:rsid w:val="00C13810"/>
    <w:rsid w:val="00C14AD5"/>
    <w:rsid w:val="00C1604D"/>
    <w:rsid w:val="00C1674D"/>
    <w:rsid w:val="00C16BF7"/>
    <w:rsid w:val="00C17376"/>
    <w:rsid w:val="00C1776B"/>
    <w:rsid w:val="00C17A7F"/>
    <w:rsid w:val="00C20649"/>
    <w:rsid w:val="00C22F96"/>
    <w:rsid w:val="00C27771"/>
    <w:rsid w:val="00C27EDC"/>
    <w:rsid w:val="00C30E5A"/>
    <w:rsid w:val="00C33A13"/>
    <w:rsid w:val="00C33D91"/>
    <w:rsid w:val="00C35A39"/>
    <w:rsid w:val="00C364E8"/>
    <w:rsid w:val="00C368D4"/>
    <w:rsid w:val="00C36F4B"/>
    <w:rsid w:val="00C40303"/>
    <w:rsid w:val="00C40A22"/>
    <w:rsid w:val="00C4168C"/>
    <w:rsid w:val="00C41F1F"/>
    <w:rsid w:val="00C44459"/>
    <w:rsid w:val="00C44CA6"/>
    <w:rsid w:val="00C4549E"/>
    <w:rsid w:val="00C45E6B"/>
    <w:rsid w:val="00C46125"/>
    <w:rsid w:val="00C464E1"/>
    <w:rsid w:val="00C478C4"/>
    <w:rsid w:val="00C50464"/>
    <w:rsid w:val="00C51095"/>
    <w:rsid w:val="00C511CB"/>
    <w:rsid w:val="00C511F4"/>
    <w:rsid w:val="00C56032"/>
    <w:rsid w:val="00C57B7E"/>
    <w:rsid w:val="00C57CB2"/>
    <w:rsid w:val="00C618E7"/>
    <w:rsid w:val="00C62B19"/>
    <w:rsid w:val="00C63EBB"/>
    <w:rsid w:val="00C67437"/>
    <w:rsid w:val="00C703EE"/>
    <w:rsid w:val="00C705D7"/>
    <w:rsid w:val="00C7066D"/>
    <w:rsid w:val="00C70943"/>
    <w:rsid w:val="00C71187"/>
    <w:rsid w:val="00C71CFD"/>
    <w:rsid w:val="00C7450F"/>
    <w:rsid w:val="00C74571"/>
    <w:rsid w:val="00C74B02"/>
    <w:rsid w:val="00C74DF8"/>
    <w:rsid w:val="00C7568D"/>
    <w:rsid w:val="00C75B84"/>
    <w:rsid w:val="00C75C3D"/>
    <w:rsid w:val="00C76763"/>
    <w:rsid w:val="00C77456"/>
    <w:rsid w:val="00C77CC4"/>
    <w:rsid w:val="00C8070C"/>
    <w:rsid w:val="00C8435C"/>
    <w:rsid w:val="00C84646"/>
    <w:rsid w:val="00C84AE0"/>
    <w:rsid w:val="00C84C3F"/>
    <w:rsid w:val="00C84F74"/>
    <w:rsid w:val="00C876F3"/>
    <w:rsid w:val="00C87D9C"/>
    <w:rsid w:val="00C91DE7"/>
    <w:rsid w:val="00C95897"/>
    <w:rsid w:val="00C976DC"/>
    <w:rsid w:val="00C97A03"/>
    <w:rsid w:val="00CA0C22"/>
    <w:rsid w:val="00CA1816"/>
    <w:rsid w:val="00CA1817"/>
    <w:rsid w:val="00CA1E99"/>
    <w:rsid w:val="00CA25BD"/>
    <w:rsid w:val="00CA3B87"/>
    <w:rsid w:val="00CA3CF7"/>
    <w:rsid w:val="00CA4197"/>
    <w:rsid w:val="00CA4D7A"/>
    <w:rsid w:val="00CA5254"/>
    <w:rsid w:val="00CA639E"/>
    <w:rsid w:val="00CA7045"/>
    <w:rsid w:val="00CA7AA9"/>
    <w:rsid w:val="00CB168E"/>
    <w:rsid w:val="00CB1E59"/>
    <w:rsid w:val="00CB444D"/>
    <w:rsid w:val="00CB4D56"/>
    <w:rsid w:val="00CB4E70"/>
    <w:rsid w:val="00CB5461"/>
    <w:rsid w:val="00CB5776"/>
    <w:rsid w:val="00CB596C"/>
    <w:rsid w:val="00CB5AF4"/>
    <w:rsid w:val="00CB5ECA"/>
    <w:rsid w:val="00CB7552"/>
    <w:rsid w:val="00CB7566"/>
    <w:rsid w:val="00CC1BB3"/>
    <w:rsid w:val="00CC5865"/>
    <w:rsid w:val="00CC6A52"/>
    <w:rsid w:val="00CC76C2"/>
    <w:rsid w:val="00CC7B06"/>
    <w:rsid w:val="00CD0D82"/>
    <w:rsid w:val="00CD1C80"/>
    <w:rsid w:val="00CD1D0E"/>
    <w:rsid w:val="00CD1E1B"/>
    <w:rsid w:val="00CD3C17"/>
    <w:rsid w:val="00CD58B1"/>
    <w:rsid w:val="00CD5BE3"/>
    <w:rsid w:val="00CD5FEE"/>
    <w:rsid w:val="00CD6ED7"/>
    <w:rsid w:val="00CE02D6"/>
    <w:rsid w:val="00CE11AF"/>
    <w:rsid w:val="00CE3E3F"/>
    <w:rsid w:val="00CE3EC2"/>
    <w:rsid w:val="00CE4444"/>
    <w:rsid w:val="00CE75E2"/>
    <w:rsid w:val="00CE76F0"/>
    <w:rsid w:val="00CE7F0A"/>
    <w:rsid w:val="00CF1334"/>
    <w:rsid w:val="00CF134F"/>
    <w:rsid w:val="00CF1DD1"/>
    <w:rsid w:val="00CF1E32"/>
    <w:rsid w:val="00CF2492"/>
    <w:rsid w:val="00CF34C6"/>
    <w:rsid w:val="00CF3BAF"/>
    <w:rsid w:val="00CF5C8D"/>
    <w:rsid w:val="00CF7734"/>
    <w:rsid w:val="00CF7E87"/>
    <w:rsid w:val="00D0105D"/>
    <w:rsid w:val="00D016F5"/>
    <w:rsid w:val="00D01C69"/>
    <w:rsid w:val="00D020C7"/>
    <w:rsid w:val="00D029D0"/>
    <w:rsid w:val="00D02D69"/>
    <w:rsid w:val="00D02E8D"/>
    <w:rsid w:val="00D03A7B"/>
    <w:rsid w:val="00D04380"/>
    <w:rsid w:val="00D06678"/>
    <w:rsid w:val="00D066F5"/>
    <w:rsid w:val="00D07CD8"/>
    <w:rsid w:val="00D12068"/>
    <w:rsid w:val="00D12658"/>
    <w:rsid w:val="00D14098"/>
    <w:rsid w:val="00D14B25"/>
    <w:rsid w:val="00D1694F"/>
    <w:rsid w:val="00D16B03"/>
    <w:rsid w:val="00D17C38"/>
    <w:rsid w:val="00D17DA4"/>
    <w:rsid w:val="00D204CD"/>
    <w:rsid w:val="00D21267"/>
    <w:rsid w:val="00D21F05"/>
    <w:rsid w:val="00D23533"/>
    <w:rsid w:val="00D238B2"/>
    <w:rsid w:val="00D23913"/>
    <w:rsid w:val="00D23CE7"/>
    <w:rsid w:val="00D2490F"/>
    <w:rsid w:val="00D24C02"/>
    <w:rsid w:val="00D25EF1"/>
    <w:rsid w:val="00D265BE"/>
    <w:rsid w:val="00D26A33"/>
    <w:rsid w:val="00D26D54"/>
    <w:rsid w:val="00D33188"/>
    <w:rsid w:val="00D333C2"/>
    <w:rsid w:val="00D337BB"/>
    <w:rsid w:val="00D371D3"/>
    <w:rsid w:val="00D375A2"/>
    <w:rsid w:val="00D375B2"/>
    <w:rsid w:val="00D3776C"/>
    <w:rsid w:val="00D407E5"/>
    <w:rsid w:val="00D412CD"/>
    <w:rsid w:val="00D42EC9"/>
    <w:rsid w:val="00D4300A"/>
    <w:rsid w:val="00D436E1"/>
    <w:rsid w:val="00D43F2F"/>
    <w:rsid w:val="00D44287"/>
    <w:rsid w:val="00D4450A"/>
    <w:rsid w:val="00D45C79"/>
    <w:rsid w:val="00D46680"/>
    <w:rsid w:val="00D46CAA"/>
    <w:rsid w:val="00D4729A"/>
    <w:rsid w:val="00D52A60"/>
    <w:rsid w:val="00D54481"/>
    <w:rsid w:val="00D54606"/>
    <w:rsid w:val="00D57F95"/>
    <w:rsid w:val="00D61999"/>
    <w:rsid w:val="00D62882"/>
    <w:rsid w:val="00D6372C"/>
    <w:rsid w:val="00D65480"/>
    <w:rsid w:val="00D6720C"/>
    <w:rsid w:val="00D70294"/>
    <w:rsid w:val="00D71A72"/>
    <w:rsid w:val="00D71F05"/>
    <w:rsid w:val="00D728BF"/>
    <w:rsid w:val="00D73957"/>
    <w:rsid w:val="00D75301"/>
    <w:rsid w:val="00D75FDF"/>
    <w:rsid w:val="00D80D0F"/>
    <w:rsid w:val="00D818EB"/>
    <w:rsid w:val="00D81D7A"/>
    <w:rsid w:val="00D81F05"/>
    <w:rsid w:val="00D82116"/>
    <w:rsid w:val="00D82644"/>
    <w:rsid w:val="00D8283B"/>
    <w:rsid w:val="00D82C93"/>
    <w:rsid w:val="00D8356D"/>
    <w:rsid w:val="00D85BAB"/>
    <w:rsid w:val="00D85DDC"/>
    <w:rsid w:val="00D86FCB"/>
    <w:rsid w:val="00D87362"/>
    <w:rsid w:val="00D90BEC"/>
    <w:rsid w:val="00D922F9"/>
    <w:rsid w:val="00D947D3"/>
    <w:rsid w:val="00D94FE6"/>
    <w:rsid w:val="00D955F8"/>
    <w:rsid w:val="00D9694C"/>
    <w:rsid w:val="00DA1360"/>
    <w:rsid w:val="00DA25D0"/>
    <w:rsid w:val="00DA3DEE"/>
    <w:rsid w:val="00DA574B"/>
    <w:rsid w:val="00DA5E7E"/>
    <w:rsid w:val="00DB103D"/>
    <w:rsid w:val="00DB1E96"/>
    <w:rsid w:val="00DB2272"/>
    <w:rsid w:val="00DB249E"/>
    <w:rsid w:val="00DB4220"/>
    <w:rsid w:val="00DB6782"/>
    <w:rsid w:val="00DB73B1"/>
    <w:rsid w:val="00DC0EC3"/>
    <w:rsid w:val="00DC1980"/>
    <w:rsid w:val="00DC2301"/>
    <w:rsid w:val="00DC32AD"/>
    <w:rsid w:val="00DC38E9"/>
    <w:rsid w:val="00DC3AD8"/>
    <w:rsid w:val="00DC44BF"/>
    <w:rsid w:val="00DC4EB7"/>
    <w:rsid w:val="00DC64EE"/>
    <w:rsid w:val="00DC6632"/>
    <w:rsid w:val="00DC73DF"/>
    <w:rsid w:val="00DD0D86"/>
    <w:rsid w:val="00DD0DA1"/>
    <w:rsid w:val="00DD1D98"/>
    <w:rsid w:val="00DD2547"/>
    <w:rsid w:val="00DD3564"/>
    <w:rsid w:val="00DD4058"/>
    <w:rsid w:val="00DD4D65"/>
    <w:rsid w:val="00DD7223"/>
    <w:rsid w:val="00DE1597"/>
    <w:rsid w:val="00DE1E0C"/>
    <w:rsid w:val="00DE3595"/>
    <w:rsid w:val="00DE3846"/>
    <w:rsid w:val="00DE3F41"/>
    <w:rsid w:val="00DE53DC"/>
    <w:rsid w:val="00DE57C7"/>
    <w:rsid w:val="00DE66BE"/>
    <w:rsid w:val="00DE72EA"/>
    <w:rsid w:val="00DE757A"/>
    <w:rsid w:val="00DE778E"/>
    <w:rsid w:val="00DE7BBE"/>
    <w:rsid w:val="00DF00EE"/>
    <w:rsid w:val="00DF2361"/>
    <w:rsid w:val="00DF26DF"/>
    <w:rsid w:val="00DF296D"/>
    <w:rsid w:val="00DF29B2"/>
    <w:rsid w:val="00DF56A3"/>
    <w:rsid w:val="00DF6A20"/>
    <w:rsid w:val="00DF7299"/>
    <w:rsid w:val="00E00F30"/>
    <w:rsid w:val="00E01B6E"/>
    <w:rsid w:val="00E03306"/>
    <w:rsid w:val="00E0394D"/>
    <w:rsid w:val="00E03DFE"/>
    <w:rsid w:val="00E052AD"/>
    <w:rsid w:val="00E05B02"/>
    <w:rsid w:val="00E079BB"/>
    <w:rsid w:val="00E120E2"/>
    <w:rsid w:val="00E13870"/>
    <w:rsid w:val="00E149D1"/>
    <w:rsid w:val="00E15204"/>
    <w:rsid w:val="00E16BF7"/>
    <w:rsid w:val="00E20335"/>
    <w:rsid w:val="00E21AA2"/>
    <w:rsid w:val="00E24405"/>
    <w:rsid w:val="00E25661"/>
    <w:rsid w:val="00E31AD3"/>
    <w:rsid w:val="00E31D2A"/>
    <w:rsid w:val="00E325CD"/>
    <w:rsid w:val="00E32880"/>
    <w:rsid w:val="00E339A6"/>
    <w:rsid w:val="00E33E5E"/>
    <w:rsid w:val="00E369BB"/>
    <w:rsid w:val="00E36FC6"/>
    <w:rsid w:val="00E376A8"/>
    <w:rsid w:val="00E379B9"/>
    <w:rsid w:val="00E37E65"/>
    <w:rsid w:val="00E410FA"/>
    <w:rsid w:val="00E42941"/>
    <w:rsid w:val="00E42F7C"/>
    <w:rsid w:val="00E43A4E"/>
    <w:rsid w:val="00E4494F"/>
    <w:rsid w:val="00E45C28"/>
    <w:rsid w:val="00E47CE7"/>
    <w:rsid w:val="00E51E20"/>
    <w:rsid w:val="00E542BF"/>
    <w:rsid w:val="00E5587D"/>
    <w:rsid w:val="00E559CB"/>
    <w:rsid w:val="00E56DEA"/>
    <w:rsid w:val="00E5777E"/>
    <w:rsid w:val="00E5791A"/>
    <w:rsid w:val="00E57F0A"/>
    <w:rsid w:val="00E61559"/>
    <w:rsid w:val="00E62C54"/>
    <w:rsid w:val="00E62CCE"/>
    <w:rsid w:val="00E63C3D"/>
    <w:rsid w:val="00E64362"/>
    <w:rsid w:val="00E64711"/>
    <w:rsid w:val="00E6488D"/>
    <w:rsid w:val="00E65DD7"/>
    <w:rsid w:val="00E66FCB"/>
    <w:rsid w:val="00E705EE"/>
    <w:rsid w:val="00E714F5"/>
    <w:rsid w:val="00E71BAD"/>
    <w:rsid w:val="00E71C9C"/>
    <w:rsid w:val="00E72839"/>
    <w:rsid w:val="00E72862"/>
    <w:rsid w:val="00E7371A"/>
    <w:rsid w:val="00E738B9"/>
    <w:rsid w:val="00E74976"/>
    <w:rsid w:val="00E74AEA"/>
    <w:rsid w:val="00E75177"/>
    <w:rsid w:val="00E76F5F"/>
    <w:rsid w:val="00E80550"/>
    <w:rsid w:val="00E82942"/>
    <w:rsid w:val="00E82DA7"/>
    <w:rsid w:val="00E8437B"/>
    <w:rsid w:val="00E867CC"/>
    <w:rsid w:val="00E86A64"/>
    <w:rsid w:val="00E90AA7"/>
    <w:rsid w:val="00E91B06"/>
    <w:rsid w:val="00E91D0A"/>
    <w:rsid w:val="00E91F29"/>
    <w:rsid w:val="00E920A4"/>
    <w:rsid w:val="00E933E4"/>
    <w:rsid w:val="00E95062"/>
    <w:rsid w:val="00E95149"/>
    <w:rsid w:val="00E95509"/>
    <w:rsid w:val="00E962B6"/>
    <w:rsid w:val="00E9659D"/>
    <w:rsid w:val="00EB0D01"/>
    <w:rsid w:val="00EB0D7C"/>
    <w:rsid w:val="00EB1355"/>
    <w:rsid w:val="00EB3DD1"/>
    <w:rsid w:val="00EB59CD"/>
    <w:rsid w:val="00EB6F1A"/>
    <w:rsid w:val="00EB75ED"/>
    <w:rsid w:val="00EC00A4"/>
    <w:rsid w:val="00EC16D2"/>
    <w:rsid w:val="00EC3006"/>
    <w:rsid w:val="00EC3111"/>
    <w:rsid w:val="00EC5F53"/>
    <w:rsid w:val="00ED2202"/>
    <w:rsid w:val="00ED56D0"/>
    <w:rsid w:val="00ED5884"/>
    <w:rsid w:val="00ED7324"/>
    <w:rsid w:val="00EE0260"/>
    <w:rsid w:val="00EE1A1A"/>
    <w:rsid w:val="00EE29F3"/>
    <w:rsid w:val="00EE2AB9"/>
    <w:rsid w:val="00EE435E"/>
    <w:rsid w:val="00EE439E"/>
    <w:rsid w:val="00EE584F"/>
    <w:rsid w:val="00EE6D67"/>
    <w:rsid w:val="00EE7299"/>
    <w:rsid w:val="00EF0C98"/>
    <w:rsid w:val="00EF12FF"/>
    <w:rsid w:val="00EF162A"/>
    <w:rsid w:val="00EF2CAD"/>
    <w:rsid w:val="00EF32E0"/>
    <w:rsid w:val="00EF3C9E"/>
    <w:rsid w:val="00EF3D74"/>
    <w:rsid w:val="00EF6078"/>
    <w:rsid w:val="00F00916"/>
    <w:rsid w:val="00F00922"/>
    <w:rsid w:val="00F00CDC"/>
    <w:rsid w:val="00F01140"/>
    <w:rsid w:val="00F011A6"/>
    <w:rsid w:val="00F032AC"/>
    <w:rsid w:val="00F03848"/>
    <w:rsid w:val="00F03C3A"/>
    <w:rsid w:val="00F041C5"/>
    <w:rsid w:val="00F05272"/>
    <w:rsid w:val="00F060FC"/>
    <w:rsid w:val="00F06E40"/>
    <w:rsid w:val="00F07ED4"/>
    <w:rsid w:val="00F10E4B"/>
    <w:rsid w:val="00F119FF"/>
    <w:rsid w:val="00F13C1A"/>
    <w:rsid w:val="00F14828"/>
    <w:rsid w:val="00F14CC8"/>
    <w:rsid w:val="00F15787"/>
    <w:rsid w:val="00F1600D"/>
    <w:rsid w:val="00F17678"/>
    <w:rsid w:val="00F202BE"/>
    <w:rsid w:val="00F20333"/>
    <w:rsid w:val="00F21A7F"/>
    <w:rsid w:val="00F227E0"/>
    <w:rsid w:val="00F22E6D"/>
    <w:rsid w:val="00F22FE6"/>
    <w:rsid w:val="00F2377B"/>
    <w:rsid w:val="00F243AE"/>
    <w:rsid w:val="00F24E36"/>
    <w:rsid w:val="00F24FC6"/>
    <w:rsid w:val="00F253ED"/>
    <w:rsid w:val="00F255E3"/>
    <w:rsid w:val="00F2678D"/>
    <w:rsid w:val="00F26D19"/>
    <w:rsid w:val="00F26E15"/>
    <w:rsid w:val="00F26E86"/>
    <w:rsid w:val="00F27F54"/>
    <w:rsid w:val="00F33358"/>
    <w:rsid w:val="00F33BE8"/>
    <w:rsid w:val="00F3434E"/>
    <w:rsid w:val="00F353FB"/>
    <w:rsid w:val="00F36496"/>
    <w:rsid w:val="00F36917"/>
    <w:rsid w:val="00F36F95"/>
    <w:rsid w:val="00F37041"/>
    <w:rsid w:val="00F37C4E"/>
    <w:rsid w:val="00F402F1"/>
    <w:rsid w:val="00F403C6"/>
    <w:rsid w:val="00F412C9"/>
    <w:rsid w:val="00F41E23"/>
    <w:rsid w:val="00F420B6"/>
    <w:rsid w:val="00F4254F"/>
    <w:rsid w:val="00F42BB8"/>
    <w:rsid w:val="00F42CCF"/>
    <w:rsid w:val="00F42D08"/>
    <w:rsid w:val="00F45975"/>
    <w:rsid w:val="00F47865"/>
    <w:rsid w:val="00F517B1"/>
    <w:rsid w:val="00F51FC5"/>
    <w:rsid w:val="00F5269E"/>
    <w:rsid w:val="00F527BB"/>
    <w:rsid w:val="00F53A7A"/>
    <w:rsid w:val="00F54AED"/>
    <w:rsid w:val="00F5525C"/>
    <w:rsid w:val="00F5535D"/>
    <w:rsid w:val="00F55D11"/>
    <w:rsid w:val="00F565F3"/>
    <w:rsid w:val="00F567EA"/>
    <w:rsid w:val="00F57705"/>
    <w:rsid w:val="00F57A88"/>
    <w:rsid w:val="00F601E6"/>
    <w:rsid w:val="00F6057D"/>
    <w:rsid w:val="00F61CE0"/>
    <w:rsid w:val="00F621F7"/>
    <w:rsid w:val="00F6347E"/>
    <w:rsid w:val="00F64980"/>
    <w:rsid w:val="00F6532A"/>
    <w:rsid w:val="00F6595A"/>
    <w:rsid w:val="00F65BF1"/>
    <w:rsid w:val="00F66AF5"/>
    <w:rsid w:val="00F66B79"/>
    <w:rsid w:val="00F67024"/>
    <w:rsid w:val="00F677BE"/>
    <w:rsid w:val="00F70E39"/>
    <w:rsid w:val="00F729C4"/>
    <w:rsid w:val="00F730E2"/>
    <w:rsid w:val="00F738C9"/>
    <w:rsid w:val="00F74C66"/>
    <w:rsid w:val="00F76163"/>
    <w:rsid w:val="00F77776"/>
    <w:rsid w:val="00F77D1A"/>
    <w:rsid w:val="00F8114C"/>
    <w:rsid w:val="00F81C19"/>
    <w:rsid w:val="00F825FD"/>
    <w:rsid w:val="00F82C7E"/>
    <w:rsid w:val="00F82F6E"/>
    <w:rsid w:val="00F84F8F"/>
    <w:rsid w:val="00F85576"/>
    <w:rsid w:val="00F8691A"/>
    <w:rsid w:val="00F86A69"/>
    <w:rsid w:val="00F87DA1"/>
    <w:rsid w:val="00F87DFD"/>
    <w:rsid w:val="00F902F9"/>
    <w:rsid w:val="00F910CD"/>
    <w:rsid w:val="00F93023"/>
    <w:rsid w:val="00F9533A"/>
    <w:rsid w:val="00F95C7C"/>
    <w:rsid w:val="00F96484"/>
    <w:rsid w:val="00FA12AF"/>
    <w:rsid w:val="00FA2B18"/>
    <w:rsid w:val="00FA6C79"/>
    <w:rsid w:val="00FA7E32"/>
    <w:rsid w:val="00FB3192"/>
    <w:rsid w:val="00FB476A"/>
    <w:rsid w:val="00FB4F1E"/>
    <w:rsid w:val="00FB6972"/>
    <w:rsid w:val="00FC1797"/>
    <w:rsid w:val="00FC1D8D"/>
    <w:rsid w:val="00FC2390"/>
    <w:rsid w:val="00FC2E73"/>
    <w:rsid w:val="00FC56ED"/>
    <w:rsid w:val="00FC5805"/>
    <w:rsid w:val="00FC5C05"/>
    <w:rsid w:val="00FC5CDA"/>
    <w:rsid w:val="00FC5E3E"/>
    <w:rsid w:val="00FC6F88"/>
    <w:rsid w:val="00FC6F91"/>
    <w:rsid w:val="00FC7362"/>
    <w:rsid w:val="00FC78B9"/>
    <w:rsid w:val="00FC7A15"/>
    <w:rsid w:val="00FC7DD0"/>
    <w:rsid w:val="00FD11CD"/>
    <w:rsid w:val="00FD1DD5"/>
    <w:rsid w:val="00FD2D35"/>
    <w:rsid w:val="00FD4A6E"/>
    <w:rsid w:val="00FD7862"/>
    <w:rsid w:val="00FD7B69"/>
    <w:rsid w:val="00FD7EFC"/>
    <w:rsid w:val="00FE16DC"/>
    <w:rsid w:val="00FE3111"/>
    <w:rsid w:val="00FE495C"/>
    <w:rsid w:val="00FE4A37"/>
    <w:rsid w:val="00FE7996"/>
    <w:rsid w:val="00FE7AD1"/>
    <w:rsid w:val="00FF054E"/>
    <w:rsid w:val="00FF0C43"/>
    <w:rsid w:val="00FF2261"/>
    <w:rsid w:val="00FF2E50"/>
    <w:rsid w:val="00FF35CB"/>
    <w:rsid w:val="00FF43F9"/>
    <w:rsid w:val="00FF4B97"/>
    <w:rsid w:val="00FF50EA"/>
    <w:rsid w:val="00FF7349"/>
    <w:rsid w:val="00FF7866"/>
    <w:rsid w:val="00FF7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33D7"/>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5133D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133D7"/>
    <w:pPr>
      <w:spacing w:after="0" w:line="240" w:lineRule="auto"/>
    </w:pPr>
    <w:rPr>
      <w:rFonts w:ascii="Times New Roman" w:hAnsi="Times New Roman"/>
      <w:sz w:val="28"/>
    </w:rPr>
  </w:style>
  <w:style w:type="character" w:customStyle="1" w:styleId="a4">
    <w:name w:val="Без интервала Знак"/>
    <w:basedOn w:val="a0"/>
    <w:link w:val="a3"/>
    <w:uiPriority w:val="1"/>
    <w:rsid w:val="005133D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BCBA03B119B9AB9F4F342B43854DDB63150DDB8E762F697D664FB7A29EBDD5DD446F65Q1KBK" TargetMode="External"/><Relationship Id="rId21" Type="http://schemas.openxmlformats.org/officeDocument/2006/relationships/hyperlink" Target="consultantplus://offline/ref=4DBCBA03B119B9AB9F4F342B43854DDB63160AD0897C2F697D664FB7A29EBDD5DD446F6EQ1K7K" TargetMode="External"/><Relationship Id="rId42" Type="http://schemas.openxmlformats.org/officeDocument/2006/relationships/hyperlink" Target="consultantplus://offline/ref=4DBCBA03B119B9AB9F4F342B43854DDB631608DE83722F697D664FB7A29EBDD5DD446F6D12B5372EQ9K5K" TargetMode="External"/><Relationship Id="rId47" Type="http://schemas.openxmlformats.org/officeDocument/2006/relationships/hyperlink" Target="consultantplus://offline/ref=4DBCBA03B119B9AB9F4F342B43854DDB631605DE8C7C2F697D664FB7A29EBDD5DD446F6DQ1KBK" TargetMode="External"/><Relationship Id="rId63" Type="http://schemas.openxmlformats.org/officeDocument/2006/relationships/hyperlink" Target="consultantplus://offline/ref=4DBCBA03B119B9AB9F4F342B43854DDB63150DDB8E762F697D664FB7A29EBDD5DD446F6D12QBK6K" TargetMode="External"/><Relationship Id="rId68" Type="http://schemas.openxmlformats.org/officeDocument/2006/relationships/hyperlink" Target="consultantplus://offline/ref=4DBCBA03B119B9AB9F4F342B43854DDB63150DDB8E762F697D664FB7A29EBDD5DD446F6D12B53E26Q9K1K" TargetMode="External"/><Relationship Id="rId84" Type="http://schemas.openxmlformats.org/officeDocument/2006/relationships/hyperlink" Target="consultantplus://offline/ref=4DBCBA03B119B9AB9F4F342B43854DDB631508DF8A752F697D664FB7A29EBDD5DD446F6D12B53F2AQ9K4K" TargetMode="External"/><Relationship Id="rId89" Type="http://schemas.openxmlformats.org/officeDocument/2006/relationships/hyperlink" Target="consultantplus://offline/ref=4DBCBA03B119B9AB9F4F342B43854DDB631509D08E7C2F697D664FB7A29EBDD5DD446F6D12B53C26Q9K6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4DBCBA03B119B9AB9F4F342B43854DDB631605DE8C7C2F697D664FB7A29EBDD5DD446F6D12B53F26Q9K5K" TargetMode="External"/><Relationship Id="rId92" Type="http://schemas.openxmlformats.org/officeDocument/2006/relationships/hyperlink" Target="consultantplus://offline/ref=4DBCBA03B119B9AB9F4F342B43854DDB631608DE83722F697D664FB7A2Q9KEK" TargetMode="External"/><Relationship Id="rId2" Type="http://schemas.openxmlformats.org/officeDocument/2006/relationships/customXml" Target="../customXml/item2.xml"/><Relationship Id="rId16" Type="http://schemas.openxmlformats.org/officeDocument/2006/relationships/hyperlink" Target="consultantplus://offline/ref=4DBCBA03B119B9AB9F4F342B43854DDB63160AD0897C2F697D664FB7A29EBDD5DD446F6D12B53F26Q9KEK" TargetMode="External"/><Relationship Id="rId29" Type="http://schemas.openxmlformats.org/officeDocument/2006/relationships/hyperlink" Target="consultantplus://offline/ref=4DBCBA03B119B9AB9F4F342B43854DDB63150ED18A772F697D664FB7A29EBDD5DD446F6814QBK3K" TargetMode="External"/><Relationship Id="rId107" Type="http://schemas.openxmlformats.org/officeDocument/2006/relationships/theme" Target="theme/theme1.xml"/><Relationship Id="rId11" Type="http://schemas.openxmlformats.org/officeDocument/2006/relationships/hyperlink" Target="consultantplus://offline/ref=4DBCBA03B119B9AB9F4F342B43854DDB63160AD0897C2F697D664FB7A29EBDD5DD446F6DQ1K1K" TargetMode="External"/><Relationship Id="rId24" Type="http://schemas.openxmlformats.org/officeDocument/2006/relationships/hyperlink" Target="consultantplus://offline/ref=4DBCBA03B119B9AB9F4F342B43854DDB63150DDB8E762F697D664FB7A29EBDD5DD446F6EQ1KBK" TargetMode="External"/><Relationship Id="rId32" Type="http://schemas.openxmlformats.org/officeDocument/2006/relationships/hyperlink" Target="consultantplus://offline/ref=4DBCBA03B119B9AB9F4F342B43854DDB631608DE83722F697D664FB7A29EBDD5DD446F6D12B5362AQ9K0K" TargetMode="External"/><Relationship Id="rId37" Type="http://schemas.openxmlformats.org/officeDocument/2006/relationships/hyperlink" Target="consultantplus://offline/ref=4DBCBA03B119B9AB9F4F342B43854DDB63160AD0897C2F697D664FB7A29EBDD5DD446F6DQ1K0K" TargetMode="External"/><Relationship Id="rId40" Type="http://schemas.openxmlformats.org/officeDocument/2006/relationships/hyperlink" Target="consultantplus://offline/ref=4DBCBA03B119B9AB9F4F342B43854DDB63160AD0897C2F697D664FB7A29EBDD5DD446F6D12B53F26Q9K1K" TargetMode="External"/><Relationship Id="rId45" Type="http://schemas.openxmlformats.org/officeDocument/2006/relationships/hyperlink" Target="consultantplus://offline/ref=4DBCBA03B119B9AB9F4F342B43854DDB63150DDB8E762F697D664FB7A29EBDD5DD446F6FQ1K5K" TargetMode="External"/><Relationship Id="rId53" Type="http://schemas.openxmlformats.org/officeDocument/2006/relationships/hyperlink" Target="consultantplus://offline/ref=4DBCBA03B119B9AB9F4F342B43854DDB63150DDB8E762F697D664FB7A29EBDD5DD446F6D12QBK6K" TargetMode="External"/><Relationship Id="rId58" Type="http://schemas.openxmlformats.org/officeDocument/2006/relationships/hyperlink" Target="consultantplus://offline/ref=4DBCBA03B119B9AB9F4F342B43854DDB631605DE8C7C2F697D664FB7A29EBDD5DD446F6D12B53D26Q9K5K" TargetMode="External"/><Relationship Id="rId66" Type="http://schemas.openxmlformats.org/officeDocument/2006/relationships/hyperlink" Target="consultantplus://offline/ref=4DBCBA03B119B9AB9F4F342B43854DDB63160AD0897C2F697D664FB7A2Q9KEK" TargetMode="External"/><Relationship Id="rId74" Type="http://schemas.openxmlformats.org/officeDocument/2006/relationships/hyperlink" Target="consultantplus://offline/ref=4DBCBA03B119B9AB9F4F342B43854DDB631605DE8C7C2F697D664FB7A29EBDD5DD446F68Q1K3K" TargetMode="External"/><Relationship Id="rId79" Type="http://schemas.openxmlformats.org/officeDocument/2006/relationships/hyperlink" Target="consultantplus://offline/ref=4DBCBA03B119B9AB9F4F342B43854DDB631509D983702F697D664FB7A29EBDD5DD446F6D12B53F2EQ9K6K" TargetMode="External"/><Relationship Id="rId87" Type="http://schemas.openxmlformats.org/officeDocument/2006/relationships/hyperlink" Target="consultantplus://offline/ref=4DBCBA03B119B9AB9F4F342B43854DDB631608DE83722F697D664FB7A2Q9KEK" TargetMode="External"/><Relationship Id="rId102" Type="http://schemas.openxmlformats.org/officeDocument/2006/relationships/hyperlink" Target="consultantplus://offline/ref=4DBCBA03B119B9AB9F4F342B43854DDB631608DE83722F697D664FB7A2Q9KEK" TargetMode="External"/><Relationship Id="rId5" Type="http://schemas.openxmlformats.org/officeDocument/2006/relationships/settings" Target="settings.xml"/><Relationship Id="rId61" Type="http://schemas.openxmlformats.org/officeDocument/2006/relationships/hyperlink" Target="consultantplus://offline/ref=4DBCBA03B119B9AB9F4F342B43854DDB631509D08E7C2F697D664FB7A29EBDD5DD446F6D12B53B2CQ9K1K" TargetMode="External"/><Relationship Id="rId82" Type="http://schemas.openxmlformats.org/officeDocument/2006/relationships/hyperlink" Target="consultantplus://offline/ref=4DBCBA03B119B9AB9F4F342B43854DDB63150DDB8E762F697D664FB7A29EBDD5DD446F6AQ1K5K" TargetMode="External"/><Relationship Id="rId90" Type="http://schemas.openxmlformats.org/officeDocument/2006/relationships/hyperlink" Target="consultantplus://offline/ref=4DBCBA03B119B9AB9F4F342B43854DDB631509D08E7C2F697D664FB7A29EBDD5DD446F6DQ1K2K" TargetMode="External"/><Relationship Id="rId95" Type="http://schemas.openxmlformats.org/officeDocument/2006/relationships/hyperlink" Target="consultantplus://offline/ref=4DBCBA03B119B9AB9F4F342B43854DDB631608DE83722F697D664FB7A29EBDD5DD446F6D12B5392CQ9KEK" TargetMode="External"/><Relationship Id="rId19" Type="http://schemas.openxmlformats.org/officeDocument/2006/relationships/hyperlink" Target="consultantplus://offline/ref=4DBCBA03B119B9AB9F4F342B43854DDB63160AD0897C2F697D664FB7A29EBDD5DD446F64Q1K2K" TargetMode="External"/><Relationship Id="rId14" Type="http://schemas.openxmlformats.org/officeDocument/2006/relationships/hyperlink" Target="consultantplus://offline/ref=4DBCBA03B119B9AB9F4F342B43854DDB63160AD0897C2F697D664FB7A29EBDD5DD446F6D12B53F27Q9KEK" TargetMode="External"/><Relationship Id="rId22" Type="http://schemas.openxmlformats.org/officeDocument/2006/relationships/hyperlink" Target="consultantplus://offline/ref=4DBCBA03B119B9AB9F4F342B43854DDB63160AD0897C2F697D664FB7A29EBDD5DD446F6D12B53E2EQ9K6K" TargetMode="External"/><Relationship Id="rId27" Type="http://schemas.openxmlformats.org/officeDocument/2006/relationships/hyperlink" Target="consultantplus://offline/ref=4DBCBA03B119B9AB9F4F342B43854DDB63150ED18A772F697D664FB7A29EBDD5DD446F6D12B43729Q9K4K" TargetMode="External"/><Relationship Id="rId30" Type="http://schemas.openxmlformats.org/officeDocument/2006/relationships/hyperlink" Target="consultantplus://offline/ref=4DBCBA03B119B9AB9F4F342B43854DDB63150ED18A772F697D664FB7A29EBDD5DD446F681AQBK1K" TargetMode="External"/><Relationship Id="rId35" Type="http://schemas.openxmlformats.org/officeDocument/2006/relationships/hyperlink" Target="consultantplus://offline/ref=4DBCBA03B119B9AB9F4F342B43854DDB63150DDB8E762F697D664FB7A29EBDD5DD446F6AQ1KBK" TargetMode="External"/><Relationship Id="rId43" Type="http://schemas.openxmlformats.org/officeDocument/2006/relationships/hyperlink" Target="consultantplus://offline/ref=4DBCBA03B119B9AB9F4F342B43854DDB631605DE8C7C2F697D664FB7A29EBDD5DD446F6D12B53D27Q9KEK" TargetMode="External"/><Relationship Id="rId48" Type="http://schemas.openxmlformats.org/officeDocument/2006/relationships/hyperlink" Target="consultantplus://offline/ref=4DBCBA03B119B9AB9F4F342B43854DDB63160AD0897C2F697D664FB7A29EBDD5DD446F6D12B53E2FQ9K5K" TargetMode="External"/><Relationship Id="rId56" Type="http://schemas.openxmlformats.org/officeDocument/2006/relationships/hyperlink" Target="consultantplus://offline/ref=4DBCBA03B119B9AB9F4F342B43854DDB631605DE8C7C2F697D664FB7A29EBDD5DD446F6D12B53D26Q9K6K" TargetMode="External"/><Relationship Id="rId64" Type="http://schemas.openxmlformats.org/officeDocument/2006/relationships/hyperlink" Target="consultantplus://offline/ref=4DBCBA03B119B9AB9F4F342B43854DDB63150DDB8E762F697D664FB7A29EBDD5DD446F6AQ1K3K" TargetMode="External"/><Relationship Id="rId69" Type="http://schemas.openxmlformats.org/officeDocument/2006/relationships/hyperlink" Target="consultantplus://offline/ref=4DBCBA03B119B9AB9F4F342B43854DDB631605DE8C7C2F697D664FB7A29EBDD5DD446F6EQ1KBK" TargetMode="External"/><Relationship Id="rId77" Type="http://schemas.openxmlformats.org/officeDocument/2006/relationships/hyperlink" Target="consultantplus://offline/ref=4DBCBA03B119B9AB9F4F342B43854DDB631605DE8C7C2F697D664FB7A29EBDD5DD446F6EQ1KBK" TargetMode="External"/><Relationship Id="rId100" Type="http://schemas.openxmlformats.org/officeDocument/2006/relationships/hyperlink" Target="consultantplus://offline/ref=4DBCBA03B119B9AB9F4F342B43854DDB631608DE83722F697D664FB7A29EBDD5DD446F6D12B5392DQ9K4K" TargetMode="External"/><Relationship Id="rId105" Type="http://schemas.openxmlformats.org/officeDocument/2006/relationships/hyperlink" Target="consultantplus://offline/ref=4DBCBA03B119B9AB9F4F342B43854DDB631608DE83722F697D664FB7A29EBDD5DD446F6D12B5392AQ9K6K" TargetMode="External"/><Relationship Id="rId8" Type="http://schemas.openxmlformats.org/officeDocument/2006/relationships/hyperlink" Target="consultantplus://offline/ref=4DBCBA03B119B9AB9F4F342B43854DDB63160AD0897C2F697D664FB7A2Q9KEK" TargetMode="External"/><Relationship Id="rId51" Type="http://schemas.openxmlformats.org/officeDocument/2006/relationships/hyperlink" Target="consultantplus://offline/ref=4DBCBA03B119B9AB9F4F342B43854DDB63150DDB8E762F697D664FB7A29EBDD5DD446F6D12B53E26Q9K1K" TargetMode="External"/><Relationship Id="rId72" Type="http://schemas.openxmlformats.org/officeDocument/2006/relationships/hyperlink" Target="consultantplus://offline/ref=4DBCBA03B119B9AB9F4F342B43854DDB631605DE8C7C2F697D664FB7A29EBDD5DD446F6D12B53E2FQ9K3K" TargetMode="External"/><Relationship Id="rId80" Type="http://schemas.openxmlformats.org/officeDocument/2006/relationships/hyperlink" Target="consultantplus://offline/ref=4DBCBA03B119B9AB9F4F342B43854DDB631605DE8C7C2F697D664FB7A29EBDD5DD446F68Q1K0K" TargetMode="External"/><Relationship Id="rId85" Type="http://schemas.openxmlformats.org/officeDocument/2006/relationships/hyperlink" Target="consultantplus://offline/ref=4DBCBA03B119B9AB9F4F342B43854DDB63150DDB8E762F697D664FB7A2Q9KEK" TargetMode="External"/><Relationship Id="rId93" Type="http://schemas.openxmlformats.org/officeDocument/2006/relationships/hyperlink" Target="consultantplus://offline/ref=4DBCBA03B119B9AB9F4F342B43854DDB631608DE83722F697D664FB7A29EBDD5DD446F6D12B5392DQ9K4K" TargetMode="External"/><Relationship Id="rId98" Type="http://schemas.openxmlformats.org/officeDocument/2006/relationships/hyperlink" Target="consultantplus://offline/ref=4DBCBA03B119B9AB9F4F342B43854DDB631608DE83722F697D664FB7A29EBDD5DD446F6D12B5362AQ9K0K" TargetMode="External"/><Relationship Id="rId3" Type="http://schemas.openxmlformats.org/officeDocument/2006/relationships/customXml" Target="../customXml/item3.xml"/><Relationship Id="rId12" Type="http://schemas.openxmlformats.org/officeDocument/2006/relationships/hyperlink" Target="consultantplus://offline/ref=4DBCBA03B119B9AB9F4F342B43854DDB63160AD0897C2F697D664FB7A29EBDD5DD446F6D12B53E2DQ9K6K" TargetMode="External"/><Relationship Id="rId17" Type="http://schemas.openxmlformats.org/officeDocument/2006/relationships/hyperlink" Target="consultantplus://offline/ref=4DBCBA03B119B9AB9F4F342B43854DDB63160AD0897C2F697D664FB7A29EBDD5DD446F6D12B53E2FQ9K4K" TargetMode="External"/><Relationship Id="rId25" Type="http://schemas.openxmlformats.org/officeDocument/2006/relationships/hyperlink" Target="consultantplus://offline/ref=4DBCBA03B119B9AB9F4F342B43854DDB63150DDB8E762F697D664FB7A29EBDD5DD446F6D12B5372DQ9K6K" TargetMode="External"/><Relationship Id="rId33" Type="http://schemas.openxmlformats.org/officeDocument/2006/relationships/hyperlink" Target="consultantplus://offline/ref=4DBCBA03B119B9AB9F4F342B43854DDB63150ED18A772F697D664FB7A29EBDD5DD446F6D12B43729Q9K4K" TargetMode="External"/><Relationship Id="rId38" Type="http://schemas.openxmlformats.org/officeDocument/2006/relationships/hyperlink" Target="consultantplus://offline/ref=4DBCBA03B119B9AB9F4F342B43854DDB631508DE8B712F697D664FB7A29EBDD5DD446F6D12B53F2CQ9K2K" TargetMode="External"/><Relationship Id="rId46" Type="http://schemas.openxmlformats.org/officeDocument/2006/relationships/hyperlink" Target="consultantplus://offline/ref=4DBCBA03B119B9AB9F4F342B43854DDB631608DE83722F697D664FB7A29EBDD5DD446F6D12B5372EQ9KFK" TargetMode="External"/><Relationship Id="rId59" Type="http://schemas.openxmlformats.org/officeDocument/2006/relationships/hyperlink" Target="consultantplus://offline/ref=4DBCBA03B119B9AB9F4F342B43854DDB631605DE8C7C2F697D664FB7A29EBDD5DD446F6EQ1KBK" TargetMode="External"/><Relationship Id="rId67" Type="http://schemas.openxmlformats.org/officeDocument/2006/relationships/hyperlink" Target="consultantplus://offline/ref=4DBCBA03B119B9AB9F4F342B43854DDB63150DDB8E762F697D664FB7A29EBDD5DD446F6D12B53E2CQ9K1K" TargetMode="External"/><Relationship Id="rId103" Type="http://schemas.openxmlformats.org/officeDocument/2006/relationships/hyperlink" Target="consultantplus://offline/ref=4DBCBA03B119B9AB9F4F342B43854DDB631608DE83722F697D664FB7A29EBDD5DD446F6D12B53929Q9K6K" TargetMode="External"/><Relationship Id="rId108" Type="http://schemas.microsoft.com/office/2007/relationships/stylesWithEffects" Target="stylesWithEffects.xml"/><Relationship Id="rId20" Type="http://schemas.openxmlformats.org/officeDocument/2006/relationships/hyperlink" Target="consultantplus://offline/ref=4DBCBA03B119B9AB9F4F342B43854DDB63160AD0897C2F697D664FB7A29EBDD5DD446F6D12B53F26Q9K6K" TargetMode="External"/><Relationship Id="rId41" Type="http://schemas.openxmlformats.org/officeDocument/2006/relationships/hyperlink" Target="consultantplus://offline/ref=4DBCBA03B119B9AB9F4F342B43854DDB63150DDB8E762F697D664FB7A29EBDD5DD446F6D12B53E26Q9K1K" TargetMode="External"/><Relationship Id="rId54" Type="http://schemas.openxmlformats.org/officeDocument/2006/relationships/hyperlink" Target="consultantplus://offline/ref=4DBCBA03B119B9AB9F4F342B43854DDB631605DE8C7C2F697D664FB7A29EBDD5DD446F6EQ1KBK" TargetMode="External"/><Relationship Id="rId62" Type="http://schemas.openxmlformats.org/officeDocument/2006/relationships/hyperlink" Target="consultantplus://offline/ref=4DBCBA03B119B9AB9F4F342B43854DDB631605DE8C7C2F697D664FB7A29EBDD5DD446F6EQ1K2K" TargetMode="External"/><Relationship Id="rId70" Type="http://schemas.openxmlformats.org/officeDocument/2006/relationships/hyperlink" Target="consultantplus://offline/ref=4DBCBA03B119B9AB9F4F342B43854DDB631508D0897C2F697D664FB7A2Q9KEK" TargetMode="External"/><Relationship Id="rId75" Type="http://schemas.openxmlformats.org/officeDocument/2006/relationships/hyperlink" Target="consultantplus://offline/ref=4DBCBA03B119B9AB9F4F342B43854DDB631605DE8C7C2F697D664FB7A29EBDD5DD446F6DQ1K6K" TargetMode="External"/><Relationship Id="rId83" Type="http://schemas.openxmlformats.org/officeDocument/2006/relationships/hyperlink" Target="consultantplus://offline/ref=4DBCBA03B119B9AB9F4F342B43854DDB631508DE8B712F697D664FB7A2Q9KEK" TargetMode="External"/><Relationship Id="rId88" Type="http://schemas.openxmlformats.org/officeDocument/2006/relationships/hyperlink" Target="consultantplus://offline/ref=4DBCBA03B119B9AB9F4F342B43854DDB631608DE83722F697D664FB7A29EBDD5DD446FQ6KFK" TargetMode="External"/><Relationship Id="rId91" Type="http://schemas.openxmlformats.org/officeDocument/2006/relationships/hyperlink" Target="consultantplus://offline/ref=4DBCBA03B119B9AB9F4F342B43854DDB63160AD0897C2F697D664FB7A2Q9KEK" TargetMode="External"/><Relationship Id="rId96" Type="http://schemas.openxmlformats.org/officeDocument/2006/relationships/hyperlink" Target="consultantplus://offline/ref=4DBCBA03B119B9AB9F4F342B43854DDB631608DE83722F697D664FB7A29EBDD5DD446F6D12B5362CQ9K6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DBCBA03B119B9AB9F4F342B43854DDB63160AD0897C2F697D664FB7A29EBDD5DD446F6D12B53F26Q9KFK" TargetMode="External"/><Relationship Id="rId23" Type="http://schemas.openxmlformats.org/officeDocument/2006/relationships/hyperlink" Target="consultantplus://offline/ref=4DBCBA03B119B9AB9F4F342B43854DDB63160AD0897C2F697D664FB7A29EBDD5DD446F64Q1K4K" TargetMode="External"/><Relationship Id="rId28" Type="http://schemas.openxmlformats.org/officeDocument/2006/relationships/hyperlink" Target="consultantplus://offline/ref=4DBCBA03B119B9AB9F4F342B43854DDB63150ED18A772F697D664FB7A29EBDD5DD446F6D12B43728Q9K3K" TargetMode="External"/><Relationship Id="rId36" Type="http://schemas.openxmlformats.org/officeDocument/2006/relationships/hyperlink" Target="consultantplus://offline/ref=4DBCBA03B119B9AB9F4F342B43854DDB631605DE8C7C2F697D664FB7A29EBDD5DD446F6FQ1KAK" TargetMode="External"/><Relationship Id="rId49" Type="http://schemas.openxmlformats.org/officeDocument/2006/relationships/hyperlink" Target="consultantplus://offline/ref=4DBCBA03B119B9AB9F4F342B43854DDB63150DDB8E762F697D664FB7A29EBDD5DD446F6D12B53E2CQ9K1K" TargetMode="External"/><Relationship Id="rId57" Type="http://schemas.openxmlformats.org/officeDocument/2006/relationships/hyperlink" Target="consultantplus://offline/ref=4DBCBA03B119B9AB9F4F342B43854DDB631605DE8C7C2F697D664FB7A29EBDD5DD446F6DQ1KBK" TargetMode="External"/><Relationship Id="rId106" Type="http://schemas.openxmlformats.org/officeDocument/2006/relationships/fontTable" Target="fontTable.xml"/><Relationship Id="rId10" Type="http://schemas.openxmlformats.org/officeDocument/2006/relationships/hyperlink" Target="consultantplus://offline/ref=4DBCBA03B119B9AB9F4F342B43854DDB63160AD0897C2F697D664FB7A29EBDD5DD446F6D13QBK4K" TargetMode="External"/><Relationship Id="rId31" Type="http://schemas.openxmlformats.org/officeDocument/2006/relationships/hyperlink" Target="consultantplus://offline/ref=4DBCBA03B119B9AB9F4F342B43854DDB63150ED18A772F697D664FB7A29EBDD5DD446F681BQBKDK" TargetMode="External"/><Relationship Id="rId44" Type="http://schemas.openxmlformats.org/officeDocument/2006/relationships/hyperlink" Target="consultantplus://offline/ref=4DBCBA03B119B9AB9F4F342B43854DDB63160AD0897C2F697D664FB7A29EBDD5DD446F6D12B53E2FQ9K6K" TargetMode="External"/><Relationship Id="rId52" Type="http://schemas.openxmlformats.org/officeDocument/2006/relationships/hyperlink" Target="consultantplus://offline/ref=4DBCBA03B119B9AB9F4F342B43854DDB63150DDB8E762F697D664FB7A29EBDD5DD446F6AQ1K3K" TargetMode="External"/><Relationship Id="rId60" Type="http://schemas.openxmlformats.org/officeDocument/2006/relationships/hyperlink" Target="consultantplus://offline/ref=4DBCBA03B119B9AB9F4F342B43854DDB63150DDB8E762F697D664FB7A29EBDD5DD446F6FQ1K6K" TargetMode="External"/><Relationship Id="rId65" Type="http://schemas.openxmlformats.org/officeDocument/2006/relationships/hyperlink" Target="consultantplus://offline/ref=4DBCBA03B119B9AB9F4F342B43854DDB63150DDB8E762F697D664FB7A2Q9KEK" TargetMode="External"/><Relationship Id="rId73" Type="http://schemas.openxmlformats.org/officeDocument/2006/relationships/hyperlink" Target="consultantplus://offline/ref=4DBCBA03B119B9AB9F4F342B43854DDB631605DE8C7C2F697D664FB7A29EBDD5DD446F6D12B53D27Q9KEK" TargetMode="External"/><Relationship Id="rId78" Type="http://schemas.openxmlformats.org/officeDocument/2006/relationships/hyperlink" Target="consultantplus://offline/ref=4DBCBA03B119B9AB9F4F342B43854DDB631605DE8C7C2F697D664FB7A29EBDD5DD446F68Q1K0K" TargetMode="External"/><Relationship Id="rId81" Type="http://schemas.openxmlformats.org/officeDocument/2006/relationships/hyperlink" Target="consultantplus://offline/ref=4DBCBA03B119B9AB9F4F342B43854DDB63150DDB8E762F697D664FB7A29EBDD5DD446F6AQ1K5K" TargetMode="External"/><Relationship Id="rId86" Type="http://schemas.openxmlformats.org/officeDocument/2006/relationships/hyperlink" Target="consultantplus://offline/ref=4DBCBA03B119B9AB9F4F342B43854DDB63150DDB8E762F697D664FB7A29EBDD5DD446F6BQ1K2K" TargetMode="External"/><Relationship Id="rId94" Type="http://schemas.openxmlformats.org/officeDocument/2006/relationships/hyperlink" Target="consultantplus://offline/ref=4DBCBA03B119B9AB9F4F342B43854DDB631608DE83722F697D664FB7A29EBDD5DD446FQ6KEK" TargetMode="External"/><Relationship Id="rId99" Type="http://schemas.openxmlformats.org/officeDocument/2006/relationships/hyperlink" Target="consultantplus://offline/ref=4DBCBA03B119B9AB9F4F342B43854DDB631608DE83722F697D664FB7A29EBDD5DD446FQ6KFK" TargetMode="External"/><Relationship Id="rId101" Type="http://schemas.openxmlformats.org/officeDocument/2006/relationships/hyperlink" Target="consultantplus://offline/ref=4DBCBA03B119B9AB9F4F342B43854DDB63160AD0897C2F697D664FB7A29EBDD5DD446F6D12B53E2DQ9K1K" TargetMode="External"/><Relationship Id="rId4" Type="http://schemas.openxmlformats.org/officeDocument/2006/relationships/styles" Target="styles.xml"/><Relationship Id="rId9" Type="http://schemas.openxmlformats.org/officeDocument/2006/relationships/hyperlink" Target="consultantplus://offline/ref=4DBCBA03B119B9AB9F4F342B43854DDB63160AD0897C2F697D664FB7A2Q9KEK" TargetMode="External"/><Relationship Id="rId13" Type="http://schemas.openxmlformats.org/officeDocument/2006/relationships/hyperlink" Target="consultantplus://offline/ref=4DBCBA03B119B9AB9F4F342B43854DDB63160AD0897C2F697D664FB7A29EBDD5DD446F6BQ1KAK" TargetMode="External"/><Relationship Id="rId18" Type="http://schemas.openxmlformats.org/officeDocument/2006/relationships/hyperlink" Target="consultantplus://offline/ref=4DBCBA03B119B9AB9F4F342B43854DDB63160AD0897C2F697D664FB7A29EBDD5DD446F6D12B53E2DQ9K1K" TargetMode="External"/><Relationship Id="rId39" Type="http://schemas.openxmlformats.org/officeDocument/2006/relationships/hyperlink" Target="consultantplus://offline/ref=4DBCBA03B119B9AB9F4F342B43854DDB63160AD0897C2F697D664FB7A2Q9KEK" TargetMode="External"/><Relationship Id="rId34" Type="http://schemas.openxmlformats.org/officeDocument/2006/relationships/hyperlink" Target="consultantplus://offline/ref=4DBCBA03B119B9AB9F4F342B43854DDB63150ED18A772F697D664FB7A29EBDD5DD446F6814QBK3K" TargetMode="External"/><Relationship Id="rId50" Type="http://schemas.openxmlformats.org/officeDocument/2006/relationships/hyperlink" Target="consultantplus://offline/ref=4DBCBA03B119B9AB9F4F342B43854DDB63150DDB8E762F697D664FB7A29EBDD5DD446F65Q1K7K" TargetMode="External"/><Relationship Id="rId55" Type="http://schemas.openxmlformats.org/officeDocument/2006/relationships/hyperlink" Target="consultantplus://offline/ref=4DBCBA03B119B9AB9F4F342B43854DDB631605DE8C7C2F697D664FB7A29EBDD5DD446F6DQ1KAK" TargetMode="External"/><Relationship Id="rId76" Type="http://schemas.openxmlformats.org/officeDocument/2006/relationships/hyperlink" Target="consultantplus://offline/ref=4DBCBA03B119B9AB9F4F342B43854DDB631605DE8C7C2F697D664FB7A29EBDD5DD446F6EQ1KBK" TargetMode="External"/><Relationship Id="rId97" Type="http://schemas.openxmlformats.org/officeDocument/2006/relationships/hyperlink" Target="consultantplus://offline/ref=4DBCBA03B119B9AB9F4F342B43854DDB631608DE83722F697D664FB7A29EBDD5DD446F6D12B5362BQ9K6K" TargetMode="External"/><Relationship Id="rId104" Type="http://schemas.openxmlformats.org/officeDocument/2006/relationships/hyperlink" Target="consultantplus://offline/ref=4DBCBA03B119B9AB9F4F342B43854DDB631608DE83722F697D664FB7A29EBDD5DD446F6D12B5392AQ9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F62C811153A746A7846127A5B7E07D" ma:contentTypeVersion="0" ma:contentTypeDescription="Создание документа." ma:contentTypeScope="" ma:versionID="3db4f1f9d85d689f2675fbeec8d8626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48D76-C91E-411B-983C-641114728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2C41A-929A-4328-98D2-04C81B700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69EDF-EAF6-4EE0-AAD4-BCA4905A4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9506</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Ветошкина</dc:creator>
  <cp:lastModifiedBy>МО_ПГО_Юристы</cp:lastModifiedBy>
  <cp:revision>2</cp:revision>
  <dcterms:created xsi:type="dcterms:W3CDTF">2017-02-02T10:19:00Z</dcterms:created>
  <dcterms:modified xsi:type="dcterms:W3CDTF">2017-02-02T10:19:00Z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0x010100FCF62C811153A746A7846127A5B7E07D</vt:lpwstr>
  </property>
</Properties>
</file>